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bidi w:val="0"/>
        <w:jc w:val="left"/>
        <w:rPr>
          <w:b/>
          <w:bCs/>
        </w:rPr>
      </w:pPr>
      <w:r>
        <w:rPr>
          <w:b/>
          <w:bCs/>
        </w:rPr>
        <w:t>Protokoll fört vid styrelsemöte vid Riksteatern Alvesta</w:t>
      </w:r>
    </w:p>
    <w:p>
      <w:pPr>
        <w:pStyle w:val="Normal"/>
        <w:tabs>
          <w:tab w:val="clear" w:pos="709"/>
        </w:tabs>
        <w:bidi w:val="0"/>
        <w:jc w:val="left"/>
        <w:rPr>
          <w:b/>
          <w:bCs/>
        </w:rPr>
      </w:pPr>
      <w:r>
        <w:rPr>
          <w:b/>
          <w:bCs/>
        </w:rPr>
        <w:t>25-09-08 Allbotorget 6, Alvesta</w:t>
      </w:r>
    </w:p>
    <w:p>
      <w:pPr>
        <w:pStyle w:val="Normal"/>
        <w:bidi w:val="0"/>
        <w:jc w:val="left"/>
        <w:rPr>
          <w:b/>
          <w:bCs/>
        </w:rPr>
      </w:pPr>
      <w:r>
        <w:rPr>
          <w:b/>
          <w:bCs/>
        </w:rPr>
      </w:r>
    </w:p>
    <w:p>
      <w:pPr>
        <w:pStyle w:val="Normal"/>
        <w:bidi w:val="0"/>
        <w:jc w:val="left"/>
        <w:rPr>
          <w:b w:val="false"/>
          <w:bCs w:val="false"/>
        </w:rPr>
      </w:pPr>
      <w:r>
        <w:rPr>
          <w:b w:val="false"/>
          <w:bCs w:val="false"/>
        </w:rPr>
        <w:t>Närvarande: Gunbritt Öhlén, Kennert Nilsson, Birgitta Björklund, Sven Rydgård, Helene Hörberg, Inga Rosell och Bibban Åström</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§1 Mötet öppnades.</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§2 Dagordningen godkändes.</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§3 Till ordförande för mötet valdes Gunbritt och till justerare Sven.</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§4 Föregående protokoll godkändes och lades till handlingarna.</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§5 Ekonomisk redovisning av Kennert som gjorde en noggrann redovisning av Balans- och Resultatrapport samt presenterade en sammanställning av ekonomiskt resultat av 2025 års föreställningar så här långt.</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 xml:space="preserve">§6 </w:t>
      </w:r>
      <w:r>
        <w:rPr>
          <w:b/>
          <w:bCs/>
        </w:rPr>
        <w:t xml:space="preserve">Hemsidan </w:t>
      </w:r>
      <w:r>
        <w:rPr>
          <w:b w:val="false"/>
          <w:bCs w:val="false"/>
        </w:rPr>
        <w:t>– Gunbritt meddelade att Karin, som senast ansvarat för vår hemsida, avslutat sin anställning på ABF men är villig att fortsätta uppdraget i egen regi. En utmärkt lösning tycker styrelsen och Karin erbjuds gratis medlemskap och fritt tillträde till samtliga våra föreställningar.</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 xml:space="preserve">§7 </w:t>
      </w:r>
      <w:r>
        <w:rPr>
          <w:b/>
          <w:bCs/>
        </w:rPr>
        <w:t>En stjärt på himlen</w:t>
      </w:r>
      <w:r>
        <w:rPr>
          <w:b w:val="false"/>
          <w:bCs w:val="false"/>
        </w:rPr>
        <w:t xml:space="preserve"> – den 19 september - avstämning av planeringsunderlag </w:t>
      </w:r>
    </w:p>
    <w:p>
      <w:pPr>
        <w:pStyle w:val="Normal"/>
        <w:numPr>
          <w:ilvl w:val="0"/>
          <w:numId w:val="1"/>
        </w:numPr>
        <w:bidi w:val="0"/>
        <w:jc w:val="left"/>
        <w:rPr>
          <w:b w:val="false"/>
          <w:bCs w:val="false"/>
        </w:rPr>
      </w:pPr>
      <w:r>
        <w:rPr>
          <w:b w:val="false"/>
          <w:bCs w:val="false"/>
        </w:rPr>
        <w:t>Gunbritt har kontakt med Cecilia Frode och Jacob.</w:t>
      </w:r>
    </w:p>
    <w:p>
      <w:pPr>
        <w:pStyle w:val="Normal"/>
        <w:numPr>
          <w:ilvl w:val="0"/>
          <w:numId w:val="1"/>
        </w:numPr>
        <w:bidi w:val="0"/>
        <w:jc w:val="left"/>
        <w:rPr>
          <w:b w:val="false"/>
          <w:bCs w:val="false"/>
        </w:rPr>
      </w:pPr>
      <w:r>
        <w:rPr>
          <w:b w:val="false"/>
          <w:bCs w:val="false"/>
        </w:rPr>
        <w:t xml:space="preserve"> </w:t>
      </w:r>
      <w:r>
        <w:rPr>
          <w:b w:val="false"/>
          <w:bCs w:val="false"/>
        </w:rPr>
        <w:t>Caféet har öppet från kl.18 och i pausen.</w:t>
      </w:r>
    </w:p>
    <w:p>
      <w:pPr>
        <w:pStyle w:val="Normal"/>
        <w:numPr>
          <w:ilvl w:val="0"/>
          <w:numId w:val="1"/>
        </w:numPr>
        <w:bidi w:val="0"/>
        <w:jc w:val="left"/>
        <w:rPr>
          <w:b w:val="false"/>
          <w:bCs w:val="false"/>
        </w:rPr>
      </w:pPr>
      <w:r>
        <w:rPr>
          <w:b w:val="false"/>
          <w:bCs w:val="false"/>
        </w:rPr>
        <w:t xml:space="preserve">Gunbritt frågar Jacob om det är möjligt att han öppnar och tillhandahåller den förtäring som ensemblen önskar. </w:t>
      </w:r>
    </w:p>
    <w:p>
      <w:pPr>
        <w:pStyle w:val="Normal"/>
        <w:numPr>
          <w:ilvl w:val="0"/>
          <w:numId w:val="1"/>
        </w:numPr>
        <w:bidi w:val="0"/>
        <w:jc w:val="left"/>
        <w:rPr>
          <w:b w:val="false"/>
          <w:bCs w:val="false"/>
        </w:rPr>
      </w:pPr>
      <w:r>
        <w:rPr>
          <w:b w:val="false"/>
          <w:bCs w:val="false"/>
        </w:rPr>
        <w:t xml:space="preserve">Kennert ansvarar för inledning och avtackning. </w:t>
      </w:r>
    </w:p>
    <w:p>
      <w:pPr>
        <w:pStyle w:val="Normal"/>
        <w:numPr>
          <w:ilvl w:val="0"/>
          <w:numId w:val="1"/>
        </w:numPr>
        <w:bidi w:val="0"/>
        <w:jc w:val="left"/>
        <w:rPr>
          <w:b w:val="false"/>
          <w:bCs w:val="false"/>
        </w:rPr>
      </w:pPr>
      <w:r>
        <w:rPr>
          <w:b w:val="false"/>
          <w:bCs w:val="false"/>
        </w:rPr>
        <w:t xml:space="preserve">Affischer fördelas och var och en redogör för var de sätts upp. </w:t>
      </w:r>
    </w:p>
    <w:p>
      <w:pPr>
        <w:pStyle w:val="Normal"/>
        <w:numPr>
          <w:ilvl w:val="0"/>
          <w:numId w:val="1"/>
        </w:numPr>
        <w:bidi w:val="0"/>
        <w:jc w:val="left"/>
        <w:rPr>
          <w:b w:val="false"/>
          <w:bCs w:val="false"/>
        </w:rPr>
      </w:pPr>
      <w:r>
        <w:rPr>
          <w:b w:val="false"/>
          <w:bCs w:val="false"/>
        </w:rPr>
        <w:t xml:space="preserve">Annons </w:t>
      </w:r>
      <w:r>
        <w:rPr>
          <w:b w:val="false"/>
          <w:bCs w:val="false"/>
        </w:rPr>
        <w:t xml:space="preserve">och artikel om våra föreställningar under hösten </w:t>
      </w:r>
      <w:r>
        <w:rPr>
          <w:b w:val="false"/>
          <w:bCs w:val="false"/>
        </w:rPr>
        <w:t xml:space="preserve">kommer i Lokaltidningen den 12 september. </w:t>
      </w:r>
    </w:p>
    <w:p>
      <w:pPr>
        <w:pStyle w:val="Normal"/>
        <w:numPr>
          <w:ilvl w:val="0"/>
          <w:numId w:val="1"/>
        </w:numPr>
        <w:bidi w:val="0"/>
        <w:jc w:val="left"/>
        <w:rPr>
          <w:b w:val="false"/>
          <w:bCs w:val="false"/>
        </w:rPr>
      </w:pPr>
      <w:r>
        <w:rPr>
          <w:b w:val="false"/>
          <w:bCs w:val="false"/>
        </w:rPr>
        <w:t xml:space="preserve">Publikvärdarna, Birgitta, Inga, Kennert och Bibban, kommer till Folkets hus kl.18 </w:t>
      </w:r>
    </w:p>
    <w:p>
      <w:pPr>
        <w:pStyle w:val="Normal"/>
        <w:bidi w:val="0"/>
        <w:jc w:val="left"/>
        <w:rPr>
          <w:b w:val="false"/>
          <w:bCs w:val="false"/>
        </w:rPr>
      </w:pPr>
      <w:r>
        <w:rPr>
          <w:b w:val="false"/>
          <w:bCs w:val="false"/>
        </w:rPr>
      </w:r>
    </w:p>
    <w:p>
      <w:pPr>
        <w:pStyle w:val="Normal"/>
        <w:bidi w:val="0"/>
        <w:jc w:val="left"/>
        <w:rPr>
          <w:b w:val="false"/>
          <w:bCs w:val="false"/>
        </w:rPr>
      </w:pPr>
      <w:r>
        <w:rPr>
          <w:b w:val="false"/>
          <w:bCs w:val="false"/>
        </w:rPr>
        <w:t xml:space="preserve">§8 </w:t>
      </w:r>
      <w:r>
        <w:rPr>
          <w:b/>
          <w:bCs/>
        </w:rPr>
        <w:t xml:space="preserve">Eddie/Errol </w:t>
      </w:r>
      <w:r>
        <w:rPr>
          <w:b w:val="false"/>
          <w:bCs w:val="false"/>
        </w:rPr>
        <w:t>- den 15 oktober – avstämning av planeringsunderlag</w:t>
      </w:r>
    </w:p>
    <w:p>
      <w:pPr>
        <w:pStyle w:val="Normal"/>
        <w:numPr>
          <w:ilvl w:val="0"/>
          <w:numId w:val="2"/>
        </w:numPr>
        <w:bidi w:val="0"/>
        <w:jc w:val="left"/>
        <w:rPr/>
      </w:pPr>
      <w:r>
        <w:rPr/>
        <w:t>Affischer delas ut för distribuering så fort som möjligt. Denna gång bör vi också sätta upp på högstadieskolorna i vår omgivning.</w:t>
      </w:r>
    </w:p>
    <w:p>
      <w:pPr>
        <w:pStyle w:val="Normal"/>
        <w:numPr>
          <w:ilvl w:val="0"/>
          <w:numId w:val="2"/>
        </w:numPr>
        <w:bidi w:val="0"/>
        <w:jc w:val="left"/>
        <w:rPr/>
      </w:pPr>
      <w:r>
        <w:rPr/>
        <w:t>Gunbritt kontaktar Jacob ang. korvförsäljning samt förtäring till ensemblen.</w:t>
      </w:r>
    </w:p>
    <w:p>
      <w:pPr>
        <w:pStyle w:val="Normal"/>
        <w:numPr>
          <w:ilvl w:val="0"/>
          <w:numId w:val="2"/>
        </w:numPr>
        <w:bidi w:val="0"/>
        <w:jc w:val="left"/>
        <w:rPr/>
      </w:pPr>
      <w:r>
        <w:rPr/>
        <w:t>Fortsatt planering under nästa styrelsemöte.</w:t>
      </w:r>
    </w:p>
    <w:p>
      <w:pPr>
        <w:pStyle w:val="Normal"/>
        <w:bidi w:val="0"/>
        <w:jc w:val="left"/>
        <w:rPr/>
      </w:pPr>
      <w:r>
        <w:rPr/>
      </w:r>
    </w:p>
    <w:p>
      <w:pPr>
        <w:pStyle w:val="Normal"/>
        <w:bidi w:val="0"/>
        <w:jc w:val="left"/>
        <w:rPr/>
      </w:pPr>
      <w:r>
        <w:rPr/>
        <w:t xml:space="preserve">§9 </w:t>
      </w:r>
      <w:r>
        <w:rPr>
          <w:b/>
          <w:bCs/>
        </w:rPr>
        <w:t xml:space="preserve">Program 2026 </w:t>
      </w:r>
      <w:r>
        <w:rPr/>
        <w:t xml:space="preserve">–  </w:t>
      </w:r>
      <w:r>
        <w:rPr>
          <w:b/>
          <w:bCs/>
        </w:rPr>
        <w:t xml:space="preserve">Farbror Erik </w:t>
      </w:r>
      <w:r>
        <w:rPr/>
        <w:t xml:space="preserve">är nu bokad till den 20 mars kl.19 i Thalia. </w:t>
      </w:r>
    </w:p>
    <w:p>
      <w:pPr>
        <w:pStyle w:val="Normal"/>
        <w:bidi w:val="0"/>
        <w:jc w:val="left"/>
        <w:rPr/>
      </w:pPr>
      <w:r>
        <w:rPr/>
      </w:r>
    </w:p>
    <w:p>
      <w:pPr>
        <w:pStyle w:val="Normal"/>
        <w:bidi w:val="0"/>
        <w:jc w:val="left"/>
        <w:rPr/>
      </w:pPr>
      <w:r>
        <w:rPr/>
        <w:t xml:space="preserve">Vidare planering och genomgång av föreställningar sker på </w:t>
      </w:r>
      <w:r>
        <w:rPr>
          <w:b/>
          <w:bCs/>
        </w:rPr>
        <w:t xml:space="preserve">planeringsmötet måndagen den 29 september kl.18.15 på Allbotorget 6. </w:t>
      </w:r>
      <w:r>
        <w:rPr/>
        <w:t>Kennert bjuder med Gunilla som hjälper oss att bli uppkopplade mot nätet. På så sätt vill vi öka överskådlighet och delaktighet samt öka möjligheten till en god och väl genomtänkt planering av kommande arrangemang.</w:t>
      </w:r>
    </w:p>
    <w:p>
      <w:pPr>
        <w:pStyle w:val="Normal"/>
        <w:bidi w:val="0"/>
        <w:jc w:val="left"/>
        <w:rPr/>
      </w:pPr>
      <w:r>
        <w:rPr/>
      </w:r>
    </w:p>
    <w:p>
      <w:pPr>
        <w:pStyle w:val="Normal"/>
        <w:bidi w:val="0"/>
        <w:jc w:val="left"/>
        <w:rPr/>
      </w:pPr>
      <w:r>
        <w:rPr/>
        <w:t>§10 Övriga frågor – Birgitta önskar skänka en kafffebryggare till vår förening. Vi tar tacksamt emot erbjudandet och beslutar förvara maskinen i vårt förråd.</w:t>
      </w:r>
    </w:p>
    <w:p>
      <w:pPr>
        <w:pStyle w:val="Normal"/>
        <w:bidi w:val="0"/>
        <w:jc w:val="left"/>
        <w:rPr>
          <w:b w:val="false"/>
          <w:bCs w:val="false"/>
          <w:i w:val="false"/>
          <w:i w:val="false"/>
          <w:iCs w:val="false"/>
        </w:rPr>
      </w:pPr>
      <w:r>
        <w:rPr>
          <w:b w:val="false"/>
          <w:bCs w:val="false"/>
          <w:i w:val="false"/>
          <w:iCs w:val="false"/>
        </w:rPr>
      </w:r>
    </w:p>
    <w:p>
      <w:pPr>
        <w:pStyle w:val="Normal"/>
        <w:bidi w:val="0"/>
        <w:jc w:val="left"/>
        <w:rPr/>
      </w:pPr>
      <w:r>
        <w:rPr>
          <w:b w:val="false"/>
          <w:bCs w:val="false"/>
          <w:i w:val="false"/>
          <w:iCs w:val="false"/>
        </w:rPr>
        <w:t>§16 Mötet avslutades.</w:t>
      </w:r>
    </w:p>
    <w:sectPr>
      <w:type w:val="nextPage"/>
      <w:pgSz w:w="11906" w:h="16838"/>
      <w:pgMar w:left="1701" w:right="1417" w:gutter="0" w:header="0" w:top="1134"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ongti SC" w:cs="Arial Unicode MS"/>
      <w:color w:val="auto"/>
      <w:kern w:val="2"/>
      <w:sz w:val="24"/>
      <w:szCs w:val="24"/>
      <w:lang w:val="sv-SE"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Protokoll RA</Template>
  <TotalTime>1587</TotalTime>
  <Application>LibreOffice/7.5.4.2$MacOSX_AARCH64 LibreOffice_project/36ccfdc35048b057fd9854c757a8b67ec53977b6</Application>
  <AppVersion>15.0000</AppVersion>
  <Pages>1</Pages>
  <Words>357</Words>
  <Characters>2034</Characters>
  <CharactersWithSpaces>2370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2025-09-09T09:16:31Z</dcterms:created>
  <dc:creator/>
  <dc:description/>
  <dc:language>sv-SE</dc:language>
  <cp:lastModifiedBy/>
  <dcterms:modified xsi:type="dcterms:W3CDTF">2025-09-11T10:27:41Z</dcterms:modified>
  <cp:revision>7</cp:revision>
  <dc:subject/>
  <dc:title>Protokoll RA</dc:title>
</cp:coreProperties>
</file>

<file path=docProps/custom.xml><?xml version="1.0" encoding="utf-8"?>
<Properties xmlns="http://schemas.openxmlformats.org/officeDocument/2006/custom-properties" xmlns:vt="http://schemas.openxmlformats.org/officeDocument/2006/docPropsVTypes"/>
</file>