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D552" w14:textId="0773ED2E" w:rsidR="006F35AF" w:rsidRDefault="006F35AF" w:rsidP="006F35AF">
      <w:pPr>
        <w:spacing w:before="86"/>
        <w:ind w:left="115" w:right="150"/>
        <w:rPr>
          <w:rFonts w:ascii="Arial" w:hAnsi="Arial"/>
          <w:b/>
          <w:sz w:val="40"/>
          <w:lang w:val="sv-SE"/>
        </w:rPr>
      </w:pPr>
      <w:r>
        <w:rPr>
          <w:rFonts w:ascii="Arial" w:hAnsi="Arial"/>
          <w:b/>
          <w:sz w:val="40"/>
          <w:lang w:val="sv-SE"/>
        </w:rPr>
        <w:t>Botkyrka Riksteaterförenings delårsmöte den 15 december 2020</w:t>
      </w:r>
    </w:p>
    <w:p w14:paraId="03939D5C" w14:textId="58CC60CD" w:rsidR="006F35AF" w:rsidRDefault="006F35AF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  <w:r w:rsidRPr="006F35AF">
        <w:rPr>
          <w:sz w:val="32"/>
          <w:lang w:val="sv-SE"/>
        </w:rPr>
        <w:t>D</w:t>
      </w:r>
      <w:r>
        <w:rPr>
          <w:sz w:val="32"/>
          <w:lang w:val="sv-SE"/>
        </w:rPr>
        <w:t>en 15 december förra året samlades styrelsen och teaterföreningens medlemmar för att digitalt genomföra årets sista möte.</w:t>
      </w:r>
    </w:p>
    <w:p w14:paraId="3F6DE057" w14:textId="58203A17" w:rsidR="006F35AF" w:rsidRDefault="006F35AF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  <w:r>
        <w:rPr>
          <w:sz w:val="32"/>
          <w:lang w:val="sv-SE"/>
        </w:rPr>
        <w:t xml:space="preserve">Till ordförande för mötet valdes Björn </w:t>
      </w:r>
      <w:proofErr w:type="spellStart"/>
      <w:r>
        <w:rPr>
          <w:sz w:val="32"/>
          <w:lang w:val="sv-SE"/>
        </w:rPr>
        <w:t>Adelly</w:t>
      </w:r>
      <w:proofErr w:type="spellEnd"/>
      <w:r>
        <w:rPr>
          <w:sz w:val="32"/>
          <w:lang w:val="sv-SE"/>
        </w:rPr>
        <w:t xml:space="preserve"> och till sekreterare valdes Petra Nylund, i dag ordförande i Botkyrka Riksteater.</w:t>
      </w:r>
    </w:p>
    <w:p w14:paraId="2A41529E" w14:textId="77777777" w:rsidR="006F35AF" w:rsidRDefault="006F35AF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  <w:r>
        <w:rPr>
          <w:sz w:val="32"/>
          <w:lang w:val="sv-SE"/>
        </w:rPr>
        <w:t>En viktig fråga som togs upp på mötet handlade om medlemsavgiften. Trots problem med inställda föreställningar och avsaknad av publik, beslutade mötet att medlemsavgiften ska ligga kvar på nuvarande nivå.</w:t>
      </w:r>
    </w:p>
    <w:p w14:paraId="7980CBFD" w14:textId="67615DF8" w:rsidR="006F35AF" w:rsidRDefault="006F35AF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  <w:r>
        <w:rPr>
          <w:sz w:val="32"/>
          <w:lang w:val="sv-SE"/>
        </w:rPr>
        <w:t xml:space="preserve">Teaterföreningens budget gick igenom och godkändes, likaså föreningens verksamhetsplan för kommande år 2021. </w:t>
      </w:r>
    </w:p>
    <w:p w14:paraId="1D5ED63A" w14:textId="686827AF" w:rsidR="006F35AF" w:rsidRDefault="006F35AF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  <w:r>
        <w:rPr>
          <w:sz w:val="32"/>
          <w:lang w:val="sv-SE"/>
        </w:rPr>
        <w:t>Glädjande information gavs, att föreningen fått 122 </w:t>
      </w:r>
      <w:proofErr w:type="gramStart"/>
      <w:r>
        <w:rPr>
          <w:sz w:val="32"/>
          <w:lang w:val="sv-SE"/>
        </w:rPr>
        <w:t>400:-</w:t>
      </w:r>
      <w:proofErr w:type="gramEnd"/>
      <w:r>
        <w:rPr>
          <w:sz w:val="32"/>
          <w:lang w:val="sv-SE"/>
        </w:rPr>
        <w:t>för att täcka årets verksamhetsunderskott från Kulturrådet.</w:t>
      </w:r>
      <w:r w:rsidR="00BC2DD0">
        <w:rPr>
          <w:sz w:val="32"/>
          <w:lang w:val="sv-SE"/>
        </w:rPr>
        <w:t xml:space="preserve"> </w:t>
      </w:r>
    </w:p>
    <w:p w14:paraId="58931985" w14:textId="02FB29D4" w:rsidR="00BC2DD0" w:rsidRDefault="00BC2DD0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  <w:r>
        <w:rPr>
          <w:sz w:val="32"/>
          <w:lang w:val="sv-SE"/>
        </w:rPr>
        <w:t>Avslutningsvis presenterade</w:t>
      </w:r>
      <w:r w:rsidR="000D6FF6">
        <w:rPr>
          <w:sz w:val="32"/>
          <w:lang w:val="sv-SE"/>
        </w:rPr>
        <w:t>s</w:t>
      </w:r>
      <w:r>
        <w:rPr>
          <w:sz w:val="32"/>
          <w:lang w:val="sv-SE"/>
        </w:rPr>
        <w:t xml:space="preserve"> valberedningen för Botkyrka Riksteaterförening. Sammankallande i valberedningen är Jan Karlsson, som informerade om möjligheten för de medlemmar som är intresserade, att engagera sig i styrelsearbetet, samt i föreningens valberedning,</w:t>
      </w:r>
    </w:p>
    <w:p w14:paraId="1A86DF3E" w14:textId="77777777" w:rsidR="00BC2DD0" w:rsidRPr="006F35AF" w:rsidRDefault="00BC2DD0" w:rsidP="006F35AF">
      <w:pPr>
        <w:pStyle w:val="Liststycke"/>
        <w:tabs>
          <w:tab w:val="left" w:pos="656"/>
        </w:tabs>
        <w:spacing w:before="352"/>
        <w:ind w:firstLine="0"/>
        <w:rPr>
          <w:sz w:val="32"/>
          <w:lang w:val="sv-SE"/>
        </w:rPr>
      </w:pPr>
    </w:p>
    <w:p w14:paraId="56917409" w14:textId="1B91178C" w:rsidR="006F35AF" w:rsidRPr="00BC2DD0" w:rsidRDefault="006F35AF" w:rsidP="00BC2DD0">
      <w:pPr>
        <w:tabs>
          <w:tab w:val="left" w:pos="656"/>
        </w:tabs>
        <w:spacing w:before="116"/>
        <w:rPr>
          <w:sz w:val="32"/>
          <w:lang w:val="sv-SE"/>
        </w:rPr>
      </w:pPr>
    </w:p>
    <w:p w14:paraId="251D65CC" w14:textId="741361EA" w:rsidR="006F35AF" w:rsidRPr="00BC2DD0" w:rsidRDefault="006F35AF" w:rsidP="00BC2DD0">
      <w:pPr>
        <w:pStyle w:val="Liststycke"/>
        <w:tabs>
          <w:tab w:val="left" w:pos="656"/>
        </w:tabs>
        <w:spacing w:before="83"/>
        <w:ind w:firstLine="0"/>
        <w:rPr>
          <w:sz w:val="32"/>
          <w:lang w:val="sv-SE"/>
        </w:rPr>
      </w:pPr>
    </w:p>
    <w:p w14:paraId="7332B874" w14:textId="77777777" w:rsidR="006F35AF" w:rsidRDefault="006F35AF" w:rsidP="006F35AF">
      <w:pPr>
        <w:pStyle w:val="Liststycke"/>
        <w:tabs>
          <w:tab w:val="left" w:pos="656"/>
        </w:tabs>
        <w:spacing w:before="111"/>
        <w:ind w:firstLine="0"/>
        <w:rPr>
          <w:sz w:val="32"/>
          <w:lang w:val="sv-SE"/>
        </w:rPr>
      </w:pPr>
    </w:p>
    <w:p w14:paraId="7BDB3326" w14:textId="77777777" w:rsidR="006F35AF" w:rsidRDefault="006F35AF" w:rsidP="006F35AF">
      <w:pPr>
        <w:pStyle w:val="Liststycke"/>
        <w:tabs>
          <w:tab w:val="left" w:pos="656"/>
        </w:tabs>
        <w:spacing w:before="111"/>
        <w:ind w:firstLine="0"/>
        <w:rPr>
          <w:sz w:val="32"/>
          <w:lang w:val="sv-SE"/>
        </w:rPr>
      </w:pPr>
    </w:p>
    <w:p w14:paraId="6F3D559D" w14:textId="77777777" w:rsidR="006F35AF" w:rsidRDefault="006F35AF" w:rsidP="006F35AF">
      <w:pPr>
        <w:pStyle w:val="Liststycke"/>
        <w:tabs>
          <w:tab w:val="left" w:pos="656"/>
        </w:tabs>
        <w:spacing w:before="111"/>
        <w:ind w:firstLine="0"/>
        <w:rPr>
          <w:sz w:val="32"/>
          <w:lang w:val="sv-SE"/>
        </w:rPr>
      </w:pPr>
    </w:p>
    <w:p w14:paraId="3B98D99E" w14:textId="1352F7DF" w:rsidR="0032532A" w:rsidRPr="00BC2DD0" w:rsidRDefault="0032532A" w:rsidP="006F35AF">
      <w:pPr>
        <w:rPr>
          <w:lang w:val="sv-SE"/>
        </w:rPr>
      </w:pPr>
    </w:p>
    <w:sectPr w:rsidR="0032532A" w:rsidRPr="00BC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E4C0D"/>
    <w:multiLevelType w:val="hybridMultilevel"/>
    <w:tmpl w:val="B98CA30C"/>
    <w:lvl w:ilvl="0" w:tplc="91340A90">
      <w:start w:val="1"/>
      <w:numFmt w:val="decimal"/>
      <w:lvlText w:val="%1."/>
      <w:lvlJc w:val="left"/>
      <w:pPr>
        <w:ind w:left="655" w:hanging="540"/>
      </w:pPr>
      <w:rPr>
        <w:rFonts w:ascii="Georgia" w:eastAsia="Georgia" w:hAnsi="Georgia" w:cs="Georgia" w:hint="default"/>
        <w:spacing w:val="-1"/>
        <w:w w:val="100"/>
        <w:sz w:val="32"/>
        <w:szCs w:val="32"/>
      </w:rPr>
    </w:lvl>
    <w:lvl w:ilvl="1" w:tplc="76285B86">
      <w:start w:val="1"/>
      <w:numFmt w:val="lowerLetter"/>
      <w:lvlText w:val="%2."/>
      <w:lvlJc w:val="left"/>
      <w:pPr>
        <w:ind w:left="979" w:hanging="325"/>
      </w:pPr>
      <w:rPr>
        <w:rFonts w:ascii="Georgia" w:eastAsia="Georgia" w:hAnsi="Georgia" w:cs="Georgia" w:hint="default"/>
        <w:spacing w:val="-1"/>
        <w:w w:val="100"/>
        <w:sz w:val="32"/>
        <w:szCs w:val="32"/>
      </w:rPr>
    </w:lvl>
    <w:lvl w:ilvl="2" w:tplc="8C2E225E">
      <w:numFmt w:val="bullet"/>
      <w:lvlText w:val="•"/>
      <w:lvlJc w:val="left"/>
      <w:pPr>
        <w:ind w:left="1020" w:hanging="325"/>
      </w:pPr>
    </w:lvl>
    <w:lvl w:ilvl="3" w:tplc="F1FAC8A4">
      <w:numFmt w:val="bullet"/>
      <w:lvlText w:val="•"/>
      <w:lvlJc w:val="left"/>
      <w:pPr>
        <w:ind w:left="2005" w:hanging="325"/>
      </w:pPr>
    </w:lvl>
    <w:lvl w:ilvl="4" w:tplc="B15458D8">
      <w:numFmt w:val="bullet"/>
      <w:lvlText w:val="•"/>
      <w:lvlJc w:val="left"/>
      <w:pPr>
        <w:ind w:left="2991" w:hanging="325"/>
      </w:pPr>
    </w:lvl>
    <w:lvl w:ilvl="5" w:tplc="B370498E">
      <w:numFmt w:val="bullet"/>
      <w:lvlText w:val="•"/>
      <w:lvlJc w:val="left"/>
      <w:pPr>
        <w:ind w:left="3977" w:hanging="325"/>
      </w:pPr>
    </w:lvl>
    <w:lvl w:ilvl="6" w:tplc="504CF33E">
      <w:numFmt w:val="bullet"/>
      <w:lvlText w:val="•"/>
      <w:lvlJc w:val="left"/>
      <w:pPr>
        <w:ind w:left="4962" w:hanging="325"/>
      </w:pPr>
    </w:lvl>
    <w:lvl w:ilvl="7" w:tplc="34A857CC">
      <w:numFmt w:val="bullet"/>
      <w:lvlText w:val="•"/>
      <w:lvlJc w:val="left"/>
      <w:pPr>
        <w:ind w:left="5948" w:hanging="325"/>
      </w:pPr>
    </w:lvl>
    <w:lvl w:ilvl="8" w:tplc="8962F40C">
      <w:numFmt w:val="bullet"/>
      <w:lvlText w:val="•"/>
      <w:lvlJc w:val="left"/>
      <w:pPr>
        <w:ind w:left="6934" w:hanging="3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F"/>
    <w:rsid w:val="000D6FF6"/>
    <w:rsid w:val="0032532A"/>
    <w:rsid w:val="006F35AF"/>
    <w:rsid w:val="00B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680A"/>
  <w15:chartTrackingRefBased/>
  <w15:docId w15:val="{A028970E-5986-4A6E-936A-5AB359D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A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6F35AF"/>
    <w:pPr>
      <w:spacing w:before="112"/>
      <w:ind w:left="655" w:hanging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Vollmer</dc:creator>
  <cp:keywords/>
  <dc:description/>
  <cp:lastModifiedBy>Nylund Petra</cp:lastModifiedBy>
  <cp:revision>2</cp:revision>
  <dcterms:created xsi:type="dcterms:W3CDTF">2021-02-15T09:29:00Z</dcterms:created>
  <dcterms:modified xsi:type="dcterms:W3CDTF">2021-02-15T09:29:00Z</dcterms:modified>
</cp:coreProperties>
</file>