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1C5C" w14:textId="77777777" w:rsidR="005E3AE1" w:rsidRDefault="005E3AE1">
      <w:pPr>
        <w:pStyle w:val="Rubrik1"/>
        <w:jc w:val="center"/>
        <w:rPr>
          <w:rFonts w:ascii="Arial" w:hAnsi="Arial" w:cs="Arial"/>
          <w:sz w:val="32"/>
          <w:szCs w:val="32"/>
        </w:rPr>
      </w:pPr>
    </w:p>
    <w:p w14:paraId="1A4AF3AE" w14:textId="77777777" w:rsidR="005E3AE1" w:rsidRDefault="005E3AE1"/>
    <w:p w14:paraId="4873103C" w14:textId="77777777" w:rsidR="005E3AE1" w:rsidRDefault="005E3AE1">
      <w:pPr>
        <w:jc w:val="center"/>
        <w:rPr>
          <w:rFonts w:ascii="Arial" w:hAnsi="Arial" w:cs="Arial"/>
        </w:rPr>
      </w:pPr>
    </w:p>
    <w:p w14:paraId="0142A637" w14:textId="77777777" w:rsidR="005E3AE1" w:rsidRDefault="005E3AE1">
      <w:pPr>
        <w:pStyle w:val="Rubrik1"/>
        <w:jc w:val="center"/>
        <w:rPr>
          <w:rFonts w:ascii="Arial" w:hAnsi="Arial" w:cs="Arial"/>
          <w:sz w:val="32"/>
          <w:szCs w:val="32"/>
        </w:rPr>
      </w:pPr>
    </w:p>
    <w:p w14:paraId="74EF4C57" w14:textId="77777777" w:rsidR="005E3AE1" w:rsidRDefault="006F046E">
      <w:pPr>
        <w:pStyle w:val="Rubrik1"/>
        <w:jc w:val="center"/>
        <w:rPr>
          <w:rFonts w:ascii="Arial" w:hAnsi="Arial" w:cs="Arial"/>
          <w:sz w:val="32"/>
          <w:szCs w:val="32"/>
        </w:rPr>
      </w:pPr>
      <w:r>
        <w:rPr>
          <w:rFonts w:ascii="Arial" w:hAnsi="Arial" w:cs="Arial"/>
          <w:sz w:val="32"/>
          <w:szCs w:val="32"/>
        </w:rPr>
        <w:br/>
      </w:r>
    </w:p>
    <w:p w14:paraId="1B50A6EF" w14:textId="77777777" w:rsidR="005E3AE1" w:rsidRDefault="005E3AE1">
      <w:pPr>
        <w:pStyle w:val="Rubrik1"/>
        <w:jc w:val="center"/>
        <w:rPr>
          <w:rFonts w:ascii="Arial" w:hAnsi="Arial" w:cs="Arial"/>
          <w:sz w:val="32"/>
          <w:szCs w:val="32"/>
        </w:rPr>
      </w:pPr>
    </w:p>
    <w:p w14:paraId="0020F179" w14:textId="77777777" w:rsidR="005E3AE1" w:rsidRDefault="006F046E">
      <w:r>
        <w:tab/>
      </w:r>
    </w:p>
    <w:p w14:paraId="0ADC6FD9" w14:textId="77777777" w:rsidR="005E3AE1" w:rsidRDefault="005E3AE1"/>
    <w:p w14:paraId="45BB96D9" w14:textId="77777777" w:rsidR="005E3AE1" w:rsidRDefault="005E3AE1">
      <w:pPr>
        <w:jc w:val="center"/>
      </w:pPr>
    </w:p>
    <w:p w14:paraId="4896E1D5" w14:textId="77777777" w:rsidR="005E3AE1" w:rsidRDefault="005E3AE1">
      <w:pPr>
        <w:pStyle w:val="Rubrik1"/>
        <w:jc w:val="center"/>
        <w:rPr>
          <w:rFonts w:ascii="Arial" w:hAnsi="Arial" w:cs="Arial"/>
          <w:sz w:val="32"/>
          <w:szCs w:val="32"/>
        </w:rPr>
      </w:pPr>
    </w:p>
    <w:p w14:paraId="5F627F38" w14:textId="77777777" w:rsidR="005E3AE1" w:rsidRDefault="005E3AE1">
      <w:pPr>
        <w:pStyle w:val="Rubrik1"/>
        <w:jc w:val="center"/>
        <w:rPr>
          <w:rFonts w:ascii="Arial" w:hAnsi="Arial" w:cs="Arial"/>
          <w:sz w:val="32"/>
          <w:szCs w:val="32"/>
        </w:rPr>
      </w:pPr>
    </w:p>
    <w:p w14:paraId="60B77530" w14:textId="77777777" w:rsidR="005E3AE1" w:rsidRDefault="005E3AE1"/>
    <w:p w14:paraId="79179737" w14:textId="77777777" w:rsidR="005E3AE1" w:rsidRDefault="005E3AE1">
      <w:pPr>
        <w:pStyle w:val="Rubrik1"/>
        <w:jc w:val="center"/>
        <w:rPr>
          <w:rFonts w:ascii="Arial" w:hAnsi="Arial" w:cs="Arial"/>
          <w:sz w:val="44"/>
          <w:szCs w:val="32"/>
        </w:rPr>
      </w:pPr>
    </w:p>
    <w:p w14:paraId="1910FE96" w14:textId="77777777" w:rsidR="005E3AE1" w:rsidRDefault="006F046E">
      <w:pPr>
        <w:pStyle w:val="Rubrik1"/>
        <w:jc w:val="center"/>
        <w:rPr>
          <w:color w:val="55308D"/>
        </w:rPr>
      </w:pPr>
      <w:r>
        <w:rPr>
          <w:rFonts w:ascii="Roboto" w:hAnsi="Roboto" w:cs="Arial"/>
          <w:bCs/>
          <w:color w:val="55308D"/>
          <w:sz w:val="52"/>
          <w:szCs w:val="52"/>
        </w:rPr>
        <w:t>VERKSAMHETSBERÄTTELSE</w:t>
      </w:r>
    </w:p>
    <w:p w14:paraId="3C037FA8" w14:textId="77777777" w:rsidR="005E3AE1" w:rsidRDefault="006F046E">
      <w:pPr>
        <w:pStyle w:val="Rubrik1"/>
        <w:jc w:val="center"/>
        <w:rPr>
          <w:color w:val="55308D"/>
        </w:rPr>
      </w:pPr>
      <w:r>
        <w:rPr>
          <w:rFonts w:ascii="Roboto" w:hAnsi="Roboto" w:cs="Arial"/>
          <w:bCs/>
          <w:color w:val="55308D"/>
          <w:sz w:val="52"/>
          <w:szCs w:val="52"/>
        </w:rPr>
        <w:t xml:space="preserve"> </w:t>
      </w:r>
    </w:p>
    <w:p w14:paraId="6D452E97" w14:textId="77777777" w:rsidR="005E3AE1" w:rsidRDefault="006F046E">
      <w:pPr>
        <w:pStyle w:val="Rubrik1"/>
        <w:jc w:val="center"/>
        <w:rPr>
          <w:color w:val="55308D"/>
        </w:rPr>
      </w:pPr>
      <w:r>
        <w:rPr>
          <w:rFonts w:ascii="Roboto" w:hAnsi="Roboto" w:cs="Arial"/>
          <w:bCs/>
          <w:color w:val="55308D"/>
          <w:sz w:val="52"/>
          <w:szCs w:val="52"/>
        </w:rPr>
        <w:t>2025</w:t>
      </w:r>
    </w:p>
    <w:p w14:paraId="1219398A" w14:textId="77777777" w:rsidR="005E3AE1" w:rsidRDefault="005E3AE1">
      <w:pPr>
        <w:jc w:val="center"/>
        <w:rPr>
          <w:rFonts w:ascii="Arial" w:hAnsi="Arial" w:cs="Arial"/>
        </w:rPr>
      </w:pPr>
    </w:p>
    <w:p w14:paraId="6CC11F26" w14:textId="77777777" w:rsidR="005E3AE1" w:rsidRDefault="006F046E">
      <w:pPr>
        <w:jc w:val="center"/>
        <w:rPr>
          <w:rFonts w:ascii="Arial" w:hAnsi="Arial" w:cs="Arial"/>
        </w:rPr>
      </w:pPr>
      <w:r>
        <w:rPr>
          <w:rFonts w:ascii="Arial" w:hAnsi="Arial" w:cs="Arial"/>
          <w:noProof/>
        </w:rPr>
        <mc:AlternateContent>
          <mc:Choice Requires="wps">
            <w:drawing>
              <wp:anchor distT="635" distB="635" distL="635" distR="635" simplePos="0" relativeHeight="3" behindDoc="0" locked="0" layoutInCell="0" allowOverlap="1" wp14:anchorId="53824255" wp14:editId="289B725F">
                <wp:simplePos x="0" y="0"/>
                <wp:positionH relativeFrom="column">
                  <wp:posOffset>3028950</wp:posOffset>
                </wp:positionH>
                <wp:positionV relativeFrom="paragraph">
                  <wp:posOffset>3681730</wp:posOffset>
                </wp:positionV>
                <wp:extent cx="3630930" cy="1047750"/>
                <wp:effectExtent l="635" t="635" r="635" b="635"/>
                <wp:wrapNone/>
                <wp:docPr id="1" name="Shape 1"/>
                <wp:cNvGraphicFramePr/>
                <a:graphic xmlns:a="http://schemas.openxmlformats.org/drawingml/2006/main">
                  <a:graphicData uri="http://schemas.microsoft.com/office/word/2010/wordprocessingShape">
                    <wps:wsp>
                      <wps:cNvSpPr/>
                      <wps:spPr>
                        <a:xfrm>
                          <a:off x="0" y="0"/>
                          <a:ext cx="3630960" cy="1047600"/>
                        </a:xfrm>
                        <a:prstGeom prst="rect">
                          <a:avLst/>
                        </a:prstGeom>
                        <a:solidFill>
                          <a:srgbClr val="55308D"/>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 1" path="m0,0l-2147483645,0l-2147483645,-2147483646l0,-2147483646xe" fillcolor="#55308d" stroked="t" o:allowincell="f" style="position:absolute;margin-left:238.5pt;margin-top:289.9pt;width:285.85pt;height:82.45pt;mso-wrap-style:none;v-text-anchor:middle" wp14:anchorId="53824255">
                <v:fill o:detectmouseclick="t" type="solid" color2="#aacf72"/>
                <v:stroke color="#3465a4" joinstyle="round" endcap="flat"/>
                <w10:wrap type="none"/>
              </v:rect>
            </w:pict>
          </mc:Fallback>
        </mc:AlternateContent>
      </w:r>
      <w:r>
        <w:rPr>
          <w:rFonts w:ascii="Arial" w:hAnsi="Arial" w:cs="Arial"/>
          <w:noProof/>
        </w:rPr>
        <w:drawing>
          <wp:anchor distT="0" distB="0" distL="0" distR="0" simplePos="0" relativeHeight="4" behindDoc="0" locked="0" layoutInCell="0" allowOverlap="1" wp14:anchorId="6E7F6B85" wp14:editId="294CB252">
            <wp:simplePos x="0" y="0"/>
            <wp:positionH relativeFrom="column">
              <wp:posOffset>3242310</wp:posOffset>
            </wp:positionH>
            <wp:positionV relativeFrom="paragraph">
              <wp:posOffset>3809365</wp:posOffset>
            </wp:positionV>
            <wp:extent cx="3250565" cy="72390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a:stretch>
                      <a:fillRect/>
                    </a:stretch>
                  </pic:blipFill>
                  <pic:spPr bwMode="auto">
                    <a:xfrm>
                      <a:off x="0" y="0"/>
                      <a:ext cx="3250565" cy="723900"/>
                    </a:xfrm>
                    <a:prstGeom prst="rect">
                      <a:avLst/>
                    </a:prstGeom>
                  </pic:spPr>
                </pic:pic>
              </a:graphicData>
            </a:graphic>
          </wp:anchor>
        </w:drawing>
      </w:r>
      <w:r>
        <w:br w:type="page"/>
      </w:r>
    </w:p>
    <w:p w14:paraId="47D4E19A" w14:textId="77777777" w:rsidR="005E3AE1" w:rsidRDefault="005E3AE1">
      <w:pPr>
        <w:pStyle w:val="Rubrik1"/>
        <w:rPr>
          <w:rFonts w:ascii="Calibri" w:hAnsi="Calibri" w:cs="Arial"/>
          <w:sz w:val="28"/>
          <w:szCs w:val="28"/>
        </w:rPr>
      </w:pPr>
    </w:p>
    <w:p w14:paraId="4CDFA0E5" w14:textId="77777777" w:rsidR="005E3AE1" w:rsidRDefault="006F046E">
      <w:pPr>
        <w:pStyle w:val="Rubrik1"/>
        <w:rPr>
          <w:rFonts w:ascii="Kohinoor Devanagari" w:hAnsi="Kohinoor Devanagari"/>
        </w:rPr>
      </w:pPr>
      <w:r>
        <w:rPr>
          <w:rFonts w:ascii="Kohinoor Devanagari" w:hAnsi="Kohinoor Devanagari" w:cs="Arial"/>
          <w:sz w:val="28"/>
          <w:szCs w:val="28"/>
        </w:rPr>
        <w:t>Styrelsens sammansättning 2025</w:t>
      </w:r>
    </w:p>
    <w:p w14:paraId="3A2C43C3" w14:textId="77777777" w:rsidR="005E3AE1" w:rsidRDefault="005E3AE1">
      <w:pPr>
        <w:rPr>
          <w:rFonts w:ascii="Kohinoor Devanagari" w:hAnsi="Kohinoor Devanagari" w:cs="Arial"/>
        </w:rPr>
      </w:pPr>
    </w:p>
    <w:p w14:paraId="4F30701F" w14:textId="77777777" w:rsidR="005E3AE1" w:rsidRDefault="006F046E">
      <w:pPr>
        <w:tabs>
          <w:tab w:val="left" w:pos="3969"/>
        </w:tabs>
        <w:ind w:left="6520" w:hanging="6520"/>
        <w:rPr>
          <w:rFonts w:ascii="Kohinoor Devanagari" w:hAnsi="Kohinoor Devanagari"/>
          <w:sz w:val="22"/>
          <w:szCs w:val="22"/>
        </w:rPr>
      </w:pPr>
      <w:r>
        <w:rPr>
          <w:rFonts w:ascii="Kohinoor Devanagari" w:hAnsi="Kohinoor Devanagari" w:cs="Arial"/>
          <w:sz w:val="22"/>
          <w:szCs w:val="22"/>
        </w:rPr>
        <w:t xml:space="preserve">Ordförande:                              </w:t>
      </w:r>
      <w:r>
        <w:rPr>
          <w:rFonts w:ascii="Kohinoor Devanagari" w:hAnsi="Kohinoor Devanagari" w:cs="Arial"/>
          <w:sz w:val="22"/>
          <w:szCs w:val="22"/>
        </w:rPr>
        <w:tab/>
        <w:t xml:space="preserve">Emilie Sjölund </w:t>
      </w:r>
    </w:p>
    <w:p w14:paraId="104A3EC4" w14:textId="77777777" w:rsidR="005E3AE1" w:rsidRDefault="006F046E">
      <w:pPr>
        <w:tabs>
          <w:tab w:val="left" w:pos="3969"/>
        </w:tabs>
        <w:ind w:left="6520" w:hanging="6520"/>
        <w:rPr>
          <w:rFonts w:ascii="Kohinoor Devanagari" w:hAnsi="Kohinoor Devanagari"/>
          <w:sz w:val="22"/>
          <w:szCs w:val="22"/>
        </w:rPr>
      </w:pPr>
      <w:r>
        <w:rPr>
          <w:rFonts w:ascii="Kohinoor Devanagari" w:hAnsi="Kohinoor Devanagari" w:cs="Arial"/>
          <w:sz w:val="22"/>
          <w:szCs w:val="22"/>
        </w:rPr>
        <w:t>Vice Ordförande:</w:t>
      </w:r>
      <w:r>
        <w:rPr>
          <w:rFonts w:ascii="Kohinoor Devanagari" w:hAnsi="Kohinoor Devanagari" w:cs="Arial"/>
          <w:sz w:val="22"/>
          <w:szCs w:val="22"/>
        </w:rPr>
        <w:tab/>
        <w:t>Sofia Rudeklint</w:t>
      </w:r>
    </w:p>
    <w:p w14:paraId="0B568F17" w14:textId="77777777" w:rsidR="005E3AE1" w:rsidRDefault="006F046E">
      <w:pPr>
        <w:tabs>
          <w:tab w:val="left" w:pos="3969"/>
        </w:tabs>
        <w:rPr>
          <w:rFonts w:ascii="Kohinoor Devanagari" w:hAnsi="Kohinoor Devanagari"/>
          <w:sz w:val="22"/>
          <w:szCs w:val="22"/>
        </w:rPr>
      </w:pPr>
      <w:r>
        <w:rPr>
          <w:rFonts w:ascii="Kohinoor Devanagari" w:hAnsi="Kohinoor Devanagari" w:cs="Arial"/>
          <w:sz w:val="22"/>
          <w:szCs w:val="22"/>
        </w:rPr>
        <w:t xml:space="preserve">Kassör:     </w:t>
      </w:r>
      <w:r>
        <w:rPr>
          <w:rFonts w:ascii="Kohinoor Devanagari" w:hAnsi="Kohinoor Devanagari" w:cs="Arial"/>
          <w:sz w:val="22"/>
          <w:szCs w:val="22"/>
        </w:rPr>
        <w:tab/>
        <w:t>Gerhard Lindwall</w:t>
      </w:r>
    </w:p>
    <w:p w14:paraId="12BC2D71" w14:textId="77777777" w:rsidR="005E3AE1" w:rsidRDefault="006F046E">
      <w:pPr>
        <w:tabs>
          <w:tab w:val="left" w:pos="3969"/>
        </w:tabs>
        <w:rPr>
          <w:rFonts w:ascii="Kohinoor Devanagari" w:hAnsi="Kohinoor Devanagari"/>
          <w:sz w:val="22"/>
          <w:szCs w:val="22"/>
        </w:rPr>
      </w:pPr>
      <w:r>
        <w:rPr>
          <w:rFonts w:ascii="Kohinoor Devanagari" w:hAnsi="Kohinoor Devanagari" w:cs="Arial"/>
          <w:sz w:val="22"/>
          <w:szCs w:val="22"/>
        </w:rPr>
        <w:t xml:space="preserve">Sekreterare:       </w:t>
      </w:r>
      <w:r>
        <w:rPr>
          <w:rFonts w:ascii="Kohinoor Devanagari" w:hAnsi="Kohinoor Devanagari" w:cs="Arial"/>
          <w:sz w:val="22"/>
          <w:szCs w:val="22"/>
        </w:rPr>
        <w:tab/>
      </w:r>
      <w:r>
        <w:rPr>
          <w:rFonts w:ascii="Kohinoor Devanagari" w:hAnsi="Kohinoor Devanagari" w:cs="Calibri"/>
          <w:sz w:val="22"/>
          <w:szCs w:val="22"/>
        </w:rPr>
        <w:t xml:space="preserve">Matilda </w:t>
      </w:r>
      <w:proofErr w:type="spellStart"/>
      <w:r>
        <w:rPr>
          <w:rFonts w:ascii="Kohinoor Devanagari" w:hAnsi="Kohinoor Devanagari" w:cs="Calibri"/>
          <w:sz w:val="22"/>
          <w:szCs w:val="22"/>
        </w:rPr>
        <w:t>Fhärm</w:t>
      </w:r>
      <w:proofErr w:type="spellEnd"/>
    </w:p>
    <w:p w14:paraId="5827F17C" w14:textId="77777777" w:rsidR="005E3AE1" w:rsidRDefault="006F046E">
      <w:pPr>
        <w:pStyle w:val="Rubrik2"/>
        <w:tabs>
          <w:tab w:val="left" w:pos="3969"/>
        </w:tabs>
        <w:rPr>
          <w:rFonts w:ascii="Kohinoor Devanagari" w:hAnsi="Kohinoor Devanagari"/>
          <w:sz w:val="22"/>
          <w:szCs w:val="22"/>
        </w:rPr>
      </w:pPr>
      <w:r>
        <w:rPr>
          <w:rFonts w:ascii="Kohinoor Devanagari" w:hAnsi="Kohinoor Devanagari" w:cs="Calibri"/>
          <w:sz w:val="22"/>
          <w:szCs w:val="22"/>
        </w:rPr>
        <w:t>Vice sekreterare</w:t>
      </w:r>
      <w:r>
        <w:rPr>
          <w:rFonts w:ascii="Kohinoor Devanagari" w:hAnsi="Kohinoor Devanagari" w:cs="Calibri"/>
          <w:sz w:val="22"/>
          <w:szCs w:val="22"/>
        </w:rPr>
        <w:tab/>
      </w:r>
      <w:r>
        <w:rPr>
          <w:rFonts w:ascii="Kohinoor Devanagari" w:hAnsi="Kohinoor Devanagari" w:cs="Arial"/>
          <w:sz w:val="22"/>
          <w:szCs w:val="22"/>
        </w:rPr>
        <w:t>Johanna Granlund</w:t>
      </w:r>
    </w:p>
    <w:p w14:paraId="0F680D0C" w14:textId="77777777" w:rsidR="005E3AE1" w:rsidRDefault="006F046E">
      <w:pPr>
        <w:pStyle w:val="Rubrik2"/>
        <w:tabs>
          <w:tab w:val="left" w:pos="3969"/>
        </w:tabs>
        <w:rPr>
          <w:rFonts w:ascii="Kohinoor Devanagari" w:hAnsi="Kohinoor Devanagari"/>
          <w:sz w:val="22"/>
          <w:szCs w:val="22"/>
        </w:rPr>
      </w:pPr>
      <w:r>
        <w:rPr>
          <w:rFonts w:ascii="Kohinoor Devanagari" w:hAnsi="Kohinoor Devanagari" w:cs="Calibri"/>
          <w:sz w:val="22"/>
          <w:szCs w:val="22"/>
        </w:rPr>
        <w:t xml:space="preserve">Ledamöter:   </w:t>
      </w:r>
      <w:r>
        <w:rPr>
          <w:rFonts w:ascii="Kohinoor Devanagari" w:hAnsi="Kohinoor Devanagari" w:cs="Arial"/>
          <w:sz w:val="22"/>
          <w:szCs w:val="22"/>
        </w:rPr>
        <w:t xml:space="preserve"> </w:t>
      </w:r>
      <w:r>
        <w:rPr>
          <w:rFonts w:ascii="Kohinoor Devanagari" w:hAnsi="Kohinoor Devanagari" w:cs="Arial"/>
          <w:sz w:val="22"/>
          <w:szCs w:val="22"/>
        </w:rPr>
        <w:tab/>
      </w:r>
      <w:r>
        <w:rPr>
          <w:rFonts w:ascii="Kohinoor Devanagari" w:hAnsi="Kohinoor Devanagari" w:cs="Calibri"/>
          <w:sz w:val="22"/>
          <w:szCs w:val="22"/>
        </w:rPr>
        <w:t xml:space="preserve">Helene </w:t>
      </w:r>
      <w:proofErr w:type="spellStart"/>
      <w:r>
        <w:rPr>
          <w:rFonts w:ascii="Kohinoor Devanagari" w:hAnsi="Kohinoor Devanagari" w:cs="Calibri"/>
          <w:sz w:val="22"/>
          <w:szCs w:val="22"/>
        </w:rPr>
        <w:t>Löfroth</w:t>
      </w:r>
      <w:proofErr w:type="spellEnd"/>
    </w:p>
    <w:p w14:paraId="25C94786" w14:textId="77777777" w:rsidR="005E3AE1" w:rsidRDefault="006F046E">
      <w:pPr>
        <w:tabs>
          <w:tab w:val="left" w:pos="3969"/>
        </w:tabs>
        <w:rPr>
          <w:rFonts w:ascii="Kohinoor Devanagari" w:hAnsi="Kohinoor Devanagari"/>
          <w:sz w:val="22"/>
          <w:szCs w:val="22"/>
        </w:rPr>
      </w:pPr>
      <w:r>
        <w:rPr>
          <w:rFonts w:ascii="Kohinoor Devanagari" w:hAnsi="Kohinoor Devanagari" w:cs="Calibri"/>
          <w:sz w:val="22"/>
          <w:szCs w:val="22"/>
        </w:rPr>
        <w:tab/>
      </w:r>
      <w:r>
        <w:rPr>
          <w:rFonts w:ascii="Kohinoor Devanagari" w:hAnsi="Kohinoor Devanagari" w:cs="Arial"/>
          <w:sz w:val="22"/>
          <w:szCs w:val="22"/>
        </w:rPr>
        <w:t>Åsa Lundström</w:t>
      </w:r>
    </w:p>
    <w:p w14:paraId="35C9A211" w14:textId="77777777" w:rsidR="005E3AE1" w:rsidRDefault="006F046E">
      <w:pPr>
        <w:pStyle w:val="Rubrik2"/>
        <w:rPr>
          <w:rFonts w:ascii="Kohinoor Devanagari" w:hAnsi="Kohinoor Devanagari"/>
          <w:sz w:val="22"/>
          <w:szCs w:val="22"/>
        </w:rPr>
      </w:pPr>
      <w:r>
        <w:rPr>
          <w:rFonts w:ascii="Kohinoor Devanagari" w:hAnsi="Kohinoor Devanagari" w:cs="Arial"/>
          <w:sz w:val="22"/>
          <w:szCs w:val="22"/>
        </w:rPr>
        <w:tab/>
      </w:r>
      <w:r>
        <w:rPr>
          <w:rFonts w:ascii="Kohinoor Devanagari" w:hAnsi="Kohinoor Devanagari" w:cs="Arial"/>
          <w:sz w:val="22"/>
          <w:szCs w:val="22"/>
        </w:rPr>
        <w:tab/>
      </w:r>
      <w:r>
        <w:rPr>
          <w:rFonts w:ascii="Kohinoor Devanagari" w:hAnsi="Kohinoor Devanagari" w:cs="Arial"/>
          <w:sz w:val="22"/>
          <w:szCs w:val="22"/>
        </w:rPr>
        <w:tab/>
        <w:t xml:space="preserve"> </w:t>
      </w:r>
      <w:r>
        <w:rPr>
          <w:rFonts w:ascii="Kohinoor Devanagari" w:hAnsi="Kohinoor Devanagari" w:cs="Calibri"/>
          <w:sz w:val="22"/>
          <w:szCs w:val="22"/>
        </w:rPr>
        <w:t xml:space="preserve">Jasmine </w:t>
      </w:r>
      <w:proofErr w:type="spellStart"/>
      <w:r>
        <w:rPr>
          <w:rFonts w:ascii="Kohinoor Devanagari" w:hAnsi="Kohinoor Devanagari" w:cs="Calibri"/>
          <w:sz w:val="22"/>
          <w:szCs w:val="22"/>
        </w:rPr>
        <w:t>Ravaghi</w:t>
      </w:r>
      <w:proofErr w:type="spellEnd"/>
    </w:p>
    <w:p w14:paraId="135B3D78" w14:textId="77777777" w:rsidR="005E3AE1" w:rsidRDefault="006F046E">
      <w:pPr>
        <w:rPr>
          <w:rFonts w:ascii="Kohinoor Devanagari" w:hAnsi="Kohinoor Devanagari"/>
          <w:sz w:val="22"/>
          <w:szCs w:val="22"/>
        </w:rPr>
      </w:pPr>
      <w:r>
        <w:rPr>
          <w:rFonts w:ascii="Kohinoor Devanagari" w:hAnsi="Kohinoor Devanagari" w:cs="Calibri"/>
          <w:sz w:val="22"/>
          <w:szCs w:val="22"/>
        </w:rPr>
        <w:tab/>
      </w:r>
      <w:r>
        <w:rPr>
          <w:rFonts w:ascii="Kohinoor Devanagari" w:hAnsi="Kohinoor Devanagari" w:cs="Calibri"/>
          <w:sz w:val="22"/>
          <w:szCs w:val="22"/>
        </w:rPr>
        <w:tab/>
      </w:r>
      <w:r>
        <w:rPr>
          <w:rFonts w:ascii="Kohinoor Devanagari" w:hAnsi="Kohinoor Devanagari" w:cs="Calibri"/>
          <w:sz w:val="22"/>
          <w:szCs w:val="22"/>
        </w:rPr>
        <w:tab/>
        <w:t xml:space="preserve"> Maria Salomonsson</w:t>
      </w:r>
    </w:p>
    <w:p w14:paraId="2E51EF86" w14:textId="77777777" w:rsidR="005E3AE1" w:rsidRDefault="006F046E">
      <w:pPr>
        <w:tabs>
          <w:tab w:val="left" w:pos="3969"/>
        </w:tabs>
        <w:rPr>
          <w:rFonts w:ascii="Kohinoor Devanagari" w:hAnsi="Kohinoor Devanagari"/>
          <w:sz w:val="22"/>
          <w:szCs w:val="22"/>
        </w:rPr>
      </w:pPr>
      <w:r>
        <w:rPr>
          <w:rFonts w:ascii="Kohinoor Devanagari" w:hAnsi="Kohinoor Devanagari" w:cs="Calibri"/>
          <w:sz w:val="22"/>
          <w:szCs w:val="22"/>
        </w:rPr>
        <w:tab/>
      </w:r>
    </w:p>
    <w:p w14:paraId="185EB3BC" w14:textId="77777777" w:rsidR="005E3AE1" w:rsidRDefault="006F046E">
      <w:pPr>
        <w:tabs>
          <w:tab w:val="left" w:pos="3969"/>
        </w:tabs>
        <w:rPr>
          <w:rFonts w:ascii="Kohinoor Devanagari" w:hAnsi="Kohinoor Devanagari"/>
          <w:sz w:val="22"/>
          <w:szCs w:val="22"/>
        </w:rPr>
      </w:pPr>
      <w:r>
        <w:rPr>
          <w:rFonts w:ascii="Kohinoor Devanagari" w:hAnsi="Kohinoor Devanagari" w:cs="Arial"/>
          <w:sz w:val="22"/>
          <w:szCs w:val="22"/>
        </w:rPr>
        <w:tab/>
      </w:r>
    </w:p>
    <w:p w14:paraId="0421F4CA" w14:textId="77777777" w:rsidR="005E3AE1" w:rsidRDefault="006F046E">
      <w:pPr>
        <w:tabs>
          <w:tab w:val="left" w:pos="3969"/>
        </w:tabs>
        <w:rPr>
          <w:rFonts w:ascii="Kohinoor Devanagari" w:hAnsi="Kohinoor Devanagari"/>
          <w:sz w:val="22"/>
          <w:szCs w:val="22"/>
        </w:rPr>
      </w:pPr>
      <w:r>
        <w:rPr>
          <w:rFonts w:ascii="Kohinoor Devanagari" w:hAnsi="Kohinoor Devanagari" w:cs="Arial"/>
          <w:sz w:val="22"/>
          <w:szCs w:val="22"/>
        </w:rPr>
        <w:tab/>
      </w:r>
    </w:p>
    <w:p w14:paraId="25B8936B" w14:textId="77777777" w:rsidR="005E3AE1" w:rsidRDefault="006F046E">
      <w:pPr>
        <w:tabs>
          <w:tab w:val="left" w:pos="3969"/>
        </w:tabs>
        <w:rPr>
          <w:color w:val="000000" w:themeColor="text1"/>
        </w:rPr>
      </w:pPr>
      <w:r>
        <w:rPr>
          <w:rFonts w:ascii="Kohinoor Devanagari" w:hAnsi="Kohinoor Devanagari" w:cs="Arial"/>
          <w:color w:val="000000"/>
          <w:sz w:val="22"/>
          <w:szCs w:val="22"/>
        </w:rPr>
        <w:t>Föreningens revisorer:</w:t>
      </w:r>
      <w:r>
        <w:rPr>
          <w:rFonts w:ascii="Kohinoor Devanagari" w:hAnsi="Kohinoor Devanagari" w:cs="Arial"/>
          <w:color w:val="000000"/>
          <w:sz w:val="22"/>
          <w:szCs w:val="22"/>
        </w:rPr>
        <w:tab/>
      </w:r>
      <w:r>
        <w:rPr>
          <w:rFonts w:ascii="Kohinoor Devanagari" w:hAnsi="Kohinoor Devanagari" w:cs="Arial"/>
          <w:color w:val="000000" w:themeColor="text1"/>
          <w:sz w:val="22"/>
          <w:szCs w:val="22"/>
        </w:rPr>
        <w:t>Yngve Lindmark</w:t>
      </w:r>
    </w:p>
    <w:p w14:paraId="34FC45E4" w14:textId="77777777" w:rsidR="005E3AE1" w:rsidRDefault="006F046E">
      <w:pPr>
        <w:tabs>
          <w:tab w:val="left" w:pos="3969"/>
        </w:tabs>
        <w:rPr>
          <w:color w:val="000000" w:themeColor="text1"/>
        </w:rPr>
      </w:pPr>
      <w:r>
        <w:rPr>
          <w:rFonts w:ascii="Kohinoor Devanagari" w:hAnsi="Kohinoor Devanagari" w:cs="Arial"/>
          <w:color w:val="000000" w:themeColor="text1"/>
          <w:sz w:val="22"/>
          <w:szCs w:val="22"/>
        </w:rPr>
        <w:t xml:space="preserve">                                          </w:t>
      </w:r>
      <w:r>
        <w:rPr>
          <w:rFonts w:ascii="Kohinoor Devanagari" w:hAnsi="Kohinoor Devanagari" w:cs="Arial"/>
          <w:color w:val="000000" w:themeColor="text1"/>
          <w:sz w:val="22"/>
          <w:szCs w:val="22"/>
        </w:rPr>
        <w:tab/>
        <w:t>Rose-Marie Lindfors</w:t>
      </w:r>
    </w:p>
    <w:p w14:paraId="4D120362" w14:textId="77777777" w:rsidR="005E3AE1" w:rsidRDefault="005E3AE1">
      <w:pPr>
        <w:tabs>
          <w:tab w:val="left" w:pos="3969"/>
        </w:tabs>
        <w:rPr>
          <w:rFonts w:ascii="Kohinoor Devanagari" w:hAnsi="Kohinoor Devanagari" w:cs="Arial"/>
          <w:color w:val="C9211E"/>
          <w:sz w:val="22"/>
          <w:szCs w:val="22"/>
        </w:rPr>
      </w:pPr>
    </w:p>
    <w:p w14:paraId="4718B259" w14:textId="77777777" w:rsidR="005E3AE1" w:rsidRDefault="006F046E">
      <w:pPr>
        <w:tabs>
          <w:tab w:val="left" w:pos="3969"/>
        </w:tabs>
        <w:rPr>
          <w:color w:val="000000" w:themeColor="text1"/>
        </w:rPr>
      </w:pPr>
      <w:r>
        <w:rPr>
          <w:rFonts w:ascii="Kohinoor Devanagari" w:hAnsi="Kohinoor Devanagari" w:cs="Arial"/>
          <w:color w:val="000000" w:themeColor="text1"/>
          <w:sz w:val="22"/>
          <w:szCs w:val="22"/>
        </w:rPr>
        <w:t xml:space="preserve">Revisorssuppleanter:    </w:t>
      </w:r>
      <w:r>
        <w:rPr>
          <w:rFonts w:ascii="Kohinoor Devanagari" w:hAnsi="Kohinoor Devanagari" w:cs="Arial"/>
          <w:color w:val="000000" w:themeColor="text1"/>
          <w:sz w:val="22"/>
          <w:szCs w:val="22"/>
        </w:rPr>
        <w:tab/>
      </w:r>
      <w:r>
        <w:rPr>
          <w:rFonts w:ascii="Kohinoor Devanagari" w:hAnsi="Kohinoor Devanagari" w:cs="Calibri"/>
          <w:color w:val="000000" w:themeColor="text1"/>
          <w:sz w:val="22"/>
          <w:szCs w:val="22"/>
        </w:rPr>
        <w:t xml:space="preserve">Anna Falkman </w:t>
      </w:r>
    </w:p>
    <w:p w14:paraId="197EE1D1" w14:textId="77777777" w:rsidR="005E3AE1" w:rsidRDefault="006F046E">
      <w:pPr>
        <w:tabs>
          <w:tab w:val="left" w:pos="3969"/>
        </w:tabs>
        <w:rPr>
          <w:color w:val="000000" w:themeColor="text1"/>
        </w:rPr>
      </w:pPr>
      <w:r>
        <w:rPr>
          <w:rFonts w:ascii="Kohinoor Devanagari" w:hAnsi="Kohinoor Devanagari" w:cs="Calibri"/>
          <w:color w:val="000000" w:themeColor="text1"/>
          <w:sz w:val="22"/>
          <w:szCs w:val="22"/>
        </w:rPr>
        <w:tab/>
        <w:t>Gunilla Lundmark</w:t>
      </w:r>
    </w:p>
    <w:p w14:paraId="33A9CE77" w14:textId="77777777" w:rsidR="005E3AE1" w:rsidRDefault="006F046E">
      <w:pPr>
        <w:tabs>
          <w:tab w:val="left" w:pos="3969"/>
        </w:tabs>
        <w:rPr>
          <w:color w:val="C9211E"/>
        </w:rPr>
      </w:pPr>
      <w:r>
        <w:rPr>
          <w:rFonts w:ascii="Kohinoor Devanagari" w:hAnsi="Kohinoor Devanagari" w:cs="Arial"/>
          <w:color w:val="C9211E"/>
          <w:sz w:val="22"/>
          <w:szCs w:val="22"/>
        </w:rPr>
        <w:t xml:space="preserve">                                     </w:t>
      </w:r>
      <w:r>
        <w:rPr>
          <w:rFonts w:ascii="Kohinoor Devanagari" w:hAnsi="Kohinoor Devanagari" w:cs="Arial"/>
          <w:color w:val="C9211E"/>
          <w:sz w:val="22"/>
          <w:szCs w:val="22"/>
        </w:rPr>
        <w:tab/>
      </w:r>
    </w:p>
    <w:p w14:paraId="14628645" w14:textId="77777777" w:rsidR="005E3AE1" w:rsidRDefault="005E3AE1">
      <w:pPr>
        <w:tabs>
          <w:tab w:val="left" w:pos="3969"/>
        </w:tabs>
        <w:rPr>
          <w:rFonts w:ascii="Kohinoor Devanagari" w:hAnsi="Kohinoor Devanagari" w:cs="Arial"/>
          <w:sz w:val="22"/>
          <w:szCs w:val="22"/>
        </w:rPr>
      </w:pPr>
    </w:p>
    <w:p w14:paraId="22C5D325" w14:textId="77777777" w:rsidR="005E3AE1" w:rsidRDefault="006F046E">
      <w:pPr>
        <w:tabs>
          <w:tab w:val="left" w:pos="3969"/>
        </w:tabs>
        <w:ind w:left="6520" w:hanging="6520"/>
        <w:rPr>
          <w:rFonts w:ascii="Kohinoor Devanagari" w:hAnsi="Kohinoor Devanagari"/>
          <w:sz w:val="22"/>
          <w:szCs w:val="22"/>
        </w:rPr>
      </w:pPr>
      <w:r>
        <w:rPr>
          <w:rFonts w:ascii="Kohinoor Devanagari" w:hAnsi="Kohinoor Devanagari" w:cs="Arial"/>
          <w:sz w:val="22"/>
          <w:szCs w:val="22"/>
        </w:rPr>
        <w:t xml:space="preserve">Valberedning:             </w:t>
      </w:r>
      <w:r>
        <w:rPr>
          <w:rFonts w:ascii="Kohinoor Devanagari" w:hAnsi="Kohinoor Devanagari" w:cs="Arial"/>
          <w:sz w:val="22"/>
          <w:szCs w:val="22"/>
        </w:rPr>
        <w:tab/>
      </w:r>
      <w:r>
        <w:rPr>
          <w:rFonts w:ascii="Kohinoor Devanagari" w:hAnsi="Kohinoor Devanagari" w:cs="Arial"/>
          <w:sz w:val="22"/>
          <w:szCs w:val="22"/>
          <w:shd w:val="clear" w:color="auto" w:fill="FFFFFF"/>
        </w:rPr>
        <w:t>Tomas Marklund</w:t>
      </w:r>
    </w:p>
    <w:p w14:paraId="1A41F043" w14:textId="77777777" w:rsidR="005E3AE1" w:rsidRDefault="006F046E">
      <w:pPr>
        <w:tabs>
          <w:tab w:val="left" w:pos="3969"/>
        </w:tabs>
        <w:ind w:left="6520" w:hanging="6520"/>
        <w:rPr>
          <w:rFonts w:ascii="Kohinoor Devanagari" w:hAnsi="Kohinoor Devanagari"/>
          <w:sz w:val="22"/>
          <w:szCs w:val="22"/>
        </w:rPr>
      </w:pPr>
      <w:r>
        <w:rPr>
          <w:rFonts w:ascii="Kohinoor Devanagari" w:hAnsi="Kohinoor Devanagari" w:cs="Arial"/>
          <w:sz w:val="22"/>
          <w:szCs w:val="22"/>
        </w:rPr>
        <w:tab/>
        <w:t>Inga Rudholm</w:t>
      </w:r>
    </w:p>
    <w:p w14:paraId="6EAAE832" w14:textId="77777777" w:rsidR="005E3AE1" w:rsidRDefault="005E3AE1">
      <w:pPr>
        <w:tabs>
          <w:tab w:val="left" w:pos="3969"/>
        </w:tabs>
        <w:rPr>
          <w:rFonts w:ascii="Calibri" w:hAnsi="Calibri" w:cs="Arial"/>
          <w:sz w:val="22"/>
          <w:szCs w:val="22"/>
        </w:rPr>
      </w:pPr>
    </w:p>
    <w:p w14:paraId="2D9AA64C" w14:textId="77777777" w:rsidR="005E3AE1" w:rsidRDefault="006F046E">
      <w:pPr>
        <w:tabs>
          <w:tab w:val="left" w:pos="3969"/>
        </w:tabs>
        <w:rPr>
          <w:rFonts w:ascii="Kohinoor Devanagari" w:hAnsi="Kohinoor Devanagari"/>
          <w:sz w:val="22"/>
          <w:szCs w:val="22"/>
        </w:rPr>
      </w:pPr>
      <w:r>
        <w:rPr>
          <w:rFonts w:ascii="Kohinoor Devanagari" w:hAnsi="Kohinoor Devanagari" w:cs="Arial"/>
          <w:sz w:val="22"/>
          <w:szCs w:val="22"/>
        </w:rPr>
        <w:t>Personal</w:t>
      </w:r>
      <w:r>
        <w:rPr>
          <w:rFonts w:ascii="Kohinoor Devanagari" w:hAnsi="Kohinoor Devanagari" w:cs="Arial"/>
          <w:sz w:val="22"/>
          <w:szCs w:val="22"/>
        </w:rPr>
        <w:tab/>
        <w:t xml:space="preserve">Maria Edlund </w:t>
      </w:r>
    </w:p>
    <w:p w14:paraId="20EA8D40" w14:textId="77777777" w:rsidR="005E3AE1" w:rsidRDefault="006F046E">
      <w:pPr>
        <w:tabs>
          <w:tab w:val="left" w:pos="3969"/>
        </w:tabs>
        <w:rPr>
          <w:rFonts w:ascii="Kohinoor Devanagari" w:hAnsi="Kohinoor Devanagari"/>
          <w:sz w:val="22"/>
          <w:szCs w:val="22"/>
        </w:rPr>
      </w:pPr>
      <w:r>
        <w:rPr>
          <w:rFonts w:ascii="Kohinoor Devanagari" w:hAnsi="Kohinoor Devanagari" w:cs="Arial"/>
          <w:sz w:val="22"/>
          <w:szCs w:val="22"/>
        </w:rPr>
        <w:t xml:space="preserve">                                    </w:t>
      </w:r>
      <w:r>
        <w:rPr>
          <w:rFonts w:ascii="Kohinoor Devanagari" w:hAnsi="Kohinoor Devanagari" w:cs="Arial"/>
          <w:sz w:val="22"/>
          <w:szCs w:val="22"/>
        </w:rPr>
        <w:tab/>
        <w:t>Pernilla Källmark</w:t>
      </w:r>
    </w:p>
    <w:p w14:paraId="61398958" w14:textId="77777777" w:rsidR="005E3AE1" w:rsidRDefault="005E3AE1">
      <w:pPr>
        <w:tabs>
          <w:tab w:val="left" w:pos="3969"/>
        </w:tabs>
        <w:rPr>
          <w:rFonts w:ascii="Calibri" w:hAnsi="Calibri" w:cs="Arial"/>
        </w:rPr>
      </w:pPr>
    </w:p>
    <w:p w14:paraId="7756DE8A" w14:textId="77777777" w:rsidR="005E3AE1" w:rsidRDefault="005E3AE1">
      <w:pPr>
        <w:tabs>
          <w:tab w:val="left" w:pos="3969"/>
        </w:tabs>
        <w:rPr>
          <w:rFonts w:ascii="Calibri" w:hAnsi="Calibri" w:cs="Arial"/>
        </w:rPr>
      </w:pPr>
    </w:p>
    <w:p w14:paraId="5AA451B6" w14:textId="77777777" w:rsidR="005E3AE1" w:rsidRDefault="005E3AE1">
      <w:pPr>
        <w:tabs>
          <w:tab w:val="left" w:pos="3969"/>
        </w:tabs>
        <w:rPr>
          <w:rFonts w:ascii="Calibri" w:hAnsi="Calibri" w:cs="Arial"/>
        </w:rPr>
      </w:pPr>
    </w:p>
    <w:p w14:paraId="6CDF9D70" w14:textId="77777777" w:rsidR="005E3AE1" w:rsidRDefault="005E3AE1">
      <w:pPr>
        <w:tabs>
          <w:tab w:val="left" w:pos="3969"/>
        </w:tabs>
        <w:rPr>
          <w:rFonts w:ascii="Calibri" w:hAnsi="Calibri" w:cs="Arial"/>
        </w:rPr>
      </w:pPr>
    </w:p>
    <w:p w14:paraId="59A7C839" w14:textId="77777777" w:rsidR="005E3AE1" w:rsidRDefault="005E3AE1">
      <w:pPr>
        <w:tabs>
          <w:tab w:val="left" w:pos="3969"/>
        </w:tabs>
        <w:rPr>
          <w:rFonts w:ascii="Calibri" w:hAnsi="Calibri" w:cs="Arial"/>
        </w:rPr>
      </w:pPr>
    </w:p>
    <w:p w14:paraId="14B91A56" w14:textId="77777777" w:rsidR="005E3AE1" w:rsidRDefault="005E3AE1">
      <w:pPr>
        <w:tabs>
          <w:tab w:val="left" w:pos="3969"/>
        </w:tabs>
        <w:rPr>
          <w:rFonts w:ascii="Calibri" w:hAnsi="Calibri" w:cs="Arial"/>
        </w:rPr>
      </w:pPr>
    </w:p>
    <w:p w14:paraId="1C3410BD" w14:textId="77777777" w:rsidR="005E3AE1" w:rsidRDefault="005E3AE1">
      <w:pPr>
        <w:tabs>
          <w:tab w:val="left" w:pos="3969"/>
        </w:tabs>
        <w:rPr>
          <w:rFonts w:ascii="Calibri" w:hAnsi="Calibri" w:cs="Arial"/>
        </w:rPr>
      </w:pPr>
    </w:p>
    <w:p w14:paraId="1472DEAE" w14:textId="77777777" w:rsidR="005E3AE1" w:rsidRDefault="005E3AE1">
      <w:pPr>
        <w:tabs>
          <w:tab w:val="left" w:pos="3969"/>
        </w:tabs>
        <w:rPr>
          <w:rFonts w:ascii="Calibri" w:hAnsi="Calibri" w:cs="Arial"/>
        </w:rPr>
      </w:pPr>
    </w:p>
    <w:p w14:paraId="15D57FA5" w14:textId="77777777" w:rsidR="005E3AE1" w:rsidRDefault="005E3AE1">
      <w:pPr>
        <w:tabs>
          <w:tab w:val="left" w:pos="3969"/>
        </w:tabs>
        <w:rPr>
          <w:rFonts w:ascii="Calibri" w:hAnsi="Calibri" w:cs="Arial"/>
        </w:rPr>
      </w:pPr>
    </w:p>
    <w:p w14:paraId="3A8EACE4" w14:textId="77777777" w:rsidR="005E3AE1" w:rsidRDefault="005E3AE1">
      <w:pPr>
        <w:tabs>
          <w:tab w:val="left" w:pos="3969"/>
        </w:tabs>
        <w:rPr>
          <w:rFonts w:ascii="Calibri" w:hAnsi="Calibri" w:cs="Arial"/>
        </w:rPr>
      </w:pPr>
    </w:p>
    <w:p w14:paraId="0E8B7967" w14:textId="77777777" w:rsidR="005E3AE1" w:rsidRDefault="005E3AE1">
      <w:pPr>
        <w:pStyle w:val="Allmntstyckeformat"/>
        <w:rPr>
          <w:rFonts w:ascii="Kohinoor Devanagari" w:hAnsi="Kohinoor Devanagari" w:cs="Kohinoor Devanagari"/>
          <w:b/>
          <w:bCs/>
          <w:sz w:val="22"/>
          <w:szCs w:val="22"/>
        </w:rPr>
      </w:pPr>
    </w:p>
    <w:p w14:paraId="17BD1E57" w14:textId="77777777" w:rsidR="005E3AE1" w:rsidRDefault="005E3AE1">
      <w:pPr>
        <w:pStyle w:val="Allmntstyckeformat"/>
        <w:rPr>
          <w:rFonts w:ascii="Kohinoor Devanagari" w:hAnsi="Kohinoor Devanagari" w:cs="Kohinoor Devanagari"/>
          <w:b/>
          <w:bCs/>
          <w:sz w:val="22"/>
          <w:szCs w:val="22"/>
        </w:rPr>
      </w:pPr>
    </w:p>
    <w:p w14:paraId="4D41B2BE" w14:textId="77777777" w:rsidR="005E3AE1" w:rsidRDefault="005E3AE1">
      <w:pPr>
        <w:pStyle w:val="Allmntstyckeformat"/>
        <w:rPr>
          <w:rFonts w:ascii="Kohinoor Devanagari" w:hAnsi="Kohinoor Devanagari" w:cs="Kohinoor Devanagari"/>
          <w:b/>
          <w:bCs/>
          <w:sz w:val="22"/>
          <w:szCs w:val="22"/>
        </w:rPr>
      </w:pPr>
    </w:p>
    <w:p w14:paraId="6C72F345" w14:textId="77777777" w:rsidR="005E3AE1" w:rsidRDefault="005E3AE1">
      <w:pPr>
        <w:pStyle w:val="Allmntstyckeformat"/>
        <w:rPr>
          <w:rFonts w:ascii="Kohinoor Devanagari" w:hAnsi="Kohinoor Devanagari" w:cs="Kohinoor Devanagari"/>
          <w:b/>
          <w:bCs/>
          <w:sz w:val="22"/>
          <w:szCs w:val="22"/>
        </w:rPr>
      </w:pPr>
    </w:p>
    <w:p w14:paraId="10EB8C84" w14:textId="77777777" w:rsidR="005E3AE1" w:rsidRDefault="005E3AE1">
      <w:pPr>
        <w:pStyle w:val="Allmntstyckeformat"/>
        <w:rPr>
          <w:rFonts w:ascii="Kohinoor Devanagari" w:hAnsi="Kohinoor Devanagari" w:cs="Kohinoor Devanagari"/>
          <w:b/>
          <w:bCs/>
          <w:sz w:val="22"/>
          <w:szCs w:val="22"/>
        </w:rPr>
      </w:pPr>
    </w:p>
    <w:p w14:paraId="377A4D8A" w14:textId="77777777" w:rsidR="005E3AE1" w:rsidRDefault="006F046E">
      <w:pPr>
        <w:pStyle w:val="Allmntstyckeformat"/>
        <w:rPr>
          <w:sz w:val="30"/>
          <w:szCs w:val="30"/>
        </w:rPr>
      </w:pPr>
      <w:r>
        <w:rPr>
          <w:rFonts w:ascii="Kohinoor Devanagari" w:hAnsi="Kohinoor Devanagari" w:cs="Kohinoor Devanagari"/>
          <w:b/>
          <w:bCs/>
          <w:sz w:val="28"/>
          <w:szCs w:val="28"/>
        </w:rPr>
        <w:t xml:space="preserve">Styrelsens sammanträden </w:t>
      </w:r>
    </w:p>
    <w:p w14:paraId="69FD79B4" w14:textId="30075EEF" w:rsidR="005E3AE1" w:rsidRDefault="006F046E">
      <w:pPr>
        <w:pStyle w:val="Allmntstyckeformat"/>
        <w:rPr>
          <w:sz w:val="22"/>
          <w:szCs w:val="22"/>
        </w:rPr>
      </w:pPr>
      <w:r>
        <w:rPr>
          <w:rFonts w:ascii="Kohinoor Devanagari" w:hAnsi="Kohinoor Devanagari" w:cs="Kohinoor Devanagari"/>
          <w:sz w:val="22"/>
          <w:szCs w:val="22"/>
        </w:rPr>
        <w:t>Styrelsen har under verksamhetsåret haft</w:t>
      </w:r>
      <w:r>
        <w:rPr>
          <w:rFonts w:ascii="Kohinoor Devanagari" w:hAnsi="Kohinoor Devanagari" w:cs="Kohinoor Devanagari"/>
          <w:sz w:val="22"/>
          <w:szCs w:val="22"/>
          <w:shd w:val="clear" w:color="auto" w:fill="FFFFFF"/>
        </w:rPr>
        <w:t xml:space="preserve"> </w:t>
      </w:r>
      <w:r w:rsidR="0098584C">
        <w:rPr>
          <w:rFonts w:ascii="Kohinoor Devanagari" w:hAnsi="Kohinoor Devanagari" w:cs="Kohinoor Devanagari"/>
          <w:sz w:val="22"/>
          <w:szCs w:val="22"/>
          <w:shd w:val="clear" w:color="auto" w:fill="FFFFFF"/>
        </w:rPr>
        <w:t>8</w:t>
      </w:r>
      <w:r>
        <w:rPr>
          <w:rFonts w:ascii="Kohinoor Devanagari" w:hAnsi="Kohinoor Devanagari" w:cs="Kohinoor Devanagari"/>
          <w:sz w:val="22"/>
          <w:szCs w:val="22"/>
          <w:shd w:val="clear" w:color="auto" w:fill="FFFFFF"/>
        </w:rPr>
        <w:t xml:space="preserve"> protokollförda </w:t>
      </w:r>
      <w:r>
        <w:rPr>
          <w:rFonts w:ascii="Kohinoor Devanagari" w:hAnsi="Kohinoor Devanagari" w:cs="Kohinoor Devanagari"/>
          <w:sz w:val="22"/>
          <w:szCs w:val="22"/>
        </w:rPr>
        <w:t>sammanträden med uppehåll under juli och augusti månad. Mötena har skett hos Hubben Klubben på Kanalgatan 51, ett föreningshus där bland annat Studiefrämjandet håller till.</w:t>
      </w:r>
    </w:p>
    <w:p w14:paraId="3C32CEAD" w14:textId="77777777" w:rsidR="005E3AE1" w:rsidRDefault="005E3AE1">
      <w:pPr>
        <w:pStyle w:val="Allmntstyckeformat"/>
        <w:rPr>
          <w:rFonts w:ascii="Kohinoor Devanagari" w:hAnsi="Kohinoor Devanagari" w:cs="Kohinoor Devanagari"/>
          <w:sz w:val="22"/>
          <w:szCs w:val="22"/>
        </w:rPr>
      </w:pPr>
    </w:p>
    <w:p w14:paraId="5CD7375A" w14:textId="77777777" w:rsidR="00CD34CA" w:rsidRDefault="00CD34CA">
      <w:pPr>
        <w:pStyle w:val="Allmntstyckeformat"/>
        <w:rPr>
          <w:rFonts w:ascii="Kohinoor Devanagari" w:hAnsi="Kohinoor Devanagari" w:cs="Kohinoor Devanagari"/>
          <w:b/>
          <w:bCs/>
          <w:sz w:val="28"/>
          <w:szCs w:val="28"/>
        </w:rPr>
      </w:pPr>
    </w:p>
    <w:p w14:paraId="042F85FD" w14:textId="57C5DDB4" w:rsidR="005E3AE1" w:rsidRDefault="006F046E">
      <w:pPr>
        <w:pStyle w:val="Allmntstyckeformat"/>
        <w:rPr>
          <w:sz w:val="28"/>
          <w:szCs w:val="28"/>
        </w:rPr>
      </w:pPr>
      <w:r>
        <w:rPr>
          <w:rFonts w:ascii="Kohinoor Devanagari" w:hAnsi="Kohinoor Devanagari" w:cs="Kohinoor Devanagari"/>
          <w:b/>
          <w:bCs/>
          <w:sz w:val="28"/>
          <w:szCs w:val="28"/>
        </w:rPr>
        <w:lastRenderedPageBreak/>
        <w:t>Arbetsutskottets sammanträden</w:t>
      </w:r>
    </w:p>
    <w:p w14:paraId="2E33E4CC" w14:textId="77777777" w:rsidR="005E3AE1" w:rsidRDefault="006F046E">
      <w:pPr>
        <w:pStyle w:val="Allmntstyckeformat"/>
        <w:rPr>
          <w:sz w:val="22"/>
          <w:szCs w:val="22"/>
        </w:rPr>
      </w:pPr>
      <w:r>
        <w:rPr>
          <w:rFonts w:ascii="Kohinoor Devanagari" w:hAnsi="Kohinoor Devanagari" w:cs="Kohinoor Devanagari"/>
          <w:sz w:val="22"/>
          <w:szCs w:val="22"/>
        </w:rPr>
        <w:t>Arbetsutskottet har under verksamhetsåret haft 11 möten och vid samtliga möten har anteckningar förts. Mötena har skett på vårt kansli. Deltagande har främst varit kanslister, ordförande samt kassör.</w:t>
      </w:r>
    </w:p>
    <w:p w14:paraId="17DD2E31" w14:textId="77777777" w:rsidR="005E3AE1" w:rsidRDefault="005E3AE1">
      <w:pPr>
        <w:pStyle w:val="Allmntstyckeformat"/>
        <w:rPr>
          <w:rFonts w:ascii="Kohinoor Devanagari" w:hAnsi="Kohinoor Devanagari" w:cs="Kohinoor Devanagari"/>
          <w:sz w:val="22"/>
          <w:szCs w:val="22"/>
        </w:rPr>
      </w:pPr>
    </w:p>
    <w:p w14:paraId="1B41DD9A" w14:textId="77777777" w:rsidR="005E3AE1" w:rsidRDefault="006F046E">
      <w:pPr>
        <w:pStyle w:val="Allmntstyckeformat"/>
        <w:rPr>
          <w:sz w:val="28"/>
          <w:szCs w:val="28"/>
        </w:rPr>
      </w:pPr>
      <w:r>
        <w:rPr>
          <w:rFonts w:ascii="Kohinoor Devanagari" w:hAnsi="Kohinoor Devanagari" w:cs="Kohinoor Devanagari"/>
          <w:b/>
          <w:bCs/>
          <w:sz w:val="28"/>
          <w:szCs w:val="28"/>
        </w:rPr>
        <w:t>Årsmötet</w:t>
      </w:r>
    </w:p>
    <w:p w14:paraId="48DF2194" w14:textId="77777777" w:rsidR="005E3AE1" w:rsidRDefault="006F046E">
      <w:pPr>
        <w:pStyle w:val="Allmntstyckeformat"/>
        <w:rPr>
          <w:sz w:val="22"/>
          <w:szCs w:val="22"/>
        </w:rPr>
      </w:pPr>
      <w:r>
        <w:rPr>
          <w:rFonts w:ascii="Kohinoor Devanagari" w:hAnsi="Kohinoor Devanagari" w:cs="Kohinoor Devanagari"/>
          <w:sz w:val="22"/>
          <w:szCs w:val="22"/>
        </w:rPr>
        <w:t xml:space="preserve">Vårt årsmöte hölls den 26 mars 2025 i </w:t>
      </w:r>
      <w:r>
        <w:rPr>
          <w:rFonts w:ascii="Kohinoor Devanagari" w:hAnsi="Kohinoor Devanagari" w:cs="Kohinoor Devanagari"/>
          <w:sz w:val="22"/>
          <w:szCs w:val="22"/>
          <w:shd w:val="clear" w:color="auto" w:fill="FFFFFF"/>
        </w:rPr>
        <w:t xml:space="preserve">Studiefrämjandets/Hubbens lokaler. </w:t>
      </w:r>
      <w:r>
        <w:rPr>
          <w:rFonts w:ascii="Kohinoor Devanagari" w:hAnsi="Kohinoor Devanagari" w:cs="Kohinoor Devanagari"/>
          <w:sz w:val="22"/>
          <w:szCs w:val="22"/>
        </w:rPr>
        <w:t xml:space="preserve">Carin Lundberg var mötesordförande och Matilda </w:t>
      </w:r>
      <w:proofErr w:type="spellStart"/>
      <w:r>
        <w:rPr>
          <w:rFonts w:ascii="Kohinoor Devanagari" w:hAnsi="Kohinoor Devanagari" w:cs="Kohinoor Devanagari"/>
          <w:sz w:val="22"/>
          <w:szCs w:val="22"/>
        </w:rPr>
        <w:t>Fhärm</w:t>
      </w:r>
      <w:proofErr w:type="spellEnd"/>
      <w:r>
        <w:rPr>
          <w:rFonts w:ascii="Kohinoor Devanagari" w:hAnsi="Kohinoor Devanagari" w:cs="Kohinoor Devanagari"/>
          <w:sz w:val="22"/>
          <w:szCs w:val="22"/>
        </w:rPr>
        <w:t xml:space="preserve"> var sekreterare vid de sedvanliga årsmötesförhandlingarna. </w:t>
      </w:r>
    </w:p>
    <w:p w14:paraId="3318134B" w14:textId="77777777" w:rsidR="005E3AE1" w:rsidRDefault="005E3AE1">
      <w:pPr>
        <w:pStyle w:val="Allmntstyckeformat"/>
        <w:rPr>
          <w:rFonts w:ascii="Kohinoor Devanagari" w:hAnsi="Kohinoor Devanagari" w:cs="Kohinoor Devanagari"/>
          <w:sz w:val="22"/>
          <w:szCs w:val="22"/>
        </w:rPr>
      </w:pPr>
    </w:p>
    <w:p w14:paraId="3DA8E6A2" w14:textId="77777777" w:rsidR="005E3AE1" w:rsidRDefault="006F046E">
      <w:pPr>
        <w:pStyle w:val="Allmntstyckeformat"/>
        <w:rPr>
          <w:sz w:val="28"/>
          <w:szCs w:val="28"/>
        </w:rPr>
      </w:pPr>
      <w:r>
        <w:rPr>
          <w:rFonts w:ascii="Kohinoor Devanagari" w:hAnsi="Kohinoor Devanagari" w:cs="Kohinoor Devanagari"/>
          <w:b/>
          <w:bCs/>
          <w:sz w:val="28"/>
          <w:szCs w:val="28"/>
        </w:rPr>
        <w:t>Kansliet</w:t>
      </w:r>
      <w:r>
        <w:rPr>
          <w:rFonts w:ascii="Kohinoor Devanagari" w:hAnsi="Kohinoor Devanagari" w:cs="Kohinoor Devanagari"/>
          <w:sz w:val="28"/>
          <w:szCs w:val="28"/>
        </w:rPr>
        <w:t xml:space="preserve"> </w:t>
      </w:r>
    </w:p>
    <w:p w14:paraId="13A4AC25" w14:textId="77777777" w:rsidR="005E3AE1" w:rsidRDefault="006F046E">
      <w:pPr>
        <w:pStyle w:val="Allmntstyckeformat"/>
        <w:rPr>
          <w:sz w:val="22"/>
          <w:szCs w:val="22"/>
        </w:rPr>
      </w:pPr>
      <w:r>
        <w:rPr>
          <w:rFonts w:ascii="Kohinoor Devanagari" w:hAnsi="Kohinoor Devanagari" w:cs="Kohinoor Devanagari"/>
          <w:sz w:val="22"/>
          <w:szCs w:val="22"/>
        </w:rPr>
        <w:t xml:space="preserve">Kansliets öppettider under året har varit tisdag, torsdag och fredag klockan 10.00-15.00 samt onsdagar 12.00-17.00. Under slutet av juni och hela juli samt en bit in i augusti hade kansliet semesterstängt. </w:t>
      </w:r>
    </w:p>
    <w:p w14:paraId="2F6CD25F" w14:textId="77777777" w:rsidR="005E3AE1" w:rsidRDefault="006F046E">
      <w:pPr>
        <w:pStyle w:val="Allmntstyckeformat"/>
        <w:rPr>
          <w:sz w:val="22"/>
          <w:szCs w:val="22"/>
        </w:rPr>
      </w:pPr>
      <w:r>
        <w:rPr>
          <w:rFonts w:ascii="Kohinoor Devanagari" w:hAnsi="Kohinoor Devanagari" w:cs="Kohinoor Devanagari"/>
          <w:sz w:val="22"/>
          <w:szCs w:val="22"/>
        </w:rPr>
        <w:t xml:space="preserve"> </w:t>
      </w:r>
    </w:p>
    <w:p w14:paraId="7CCF5290" w14:textId="77777777" w:rsidR="005E3AE1" w:rsidRDefault="006F046E">
      <w:pPr>
        <w:pStyle w:val="Allmntstyckeformat"/>
        <w:rPr>
          <w:sz w:val="28"/>
          <w:szCs w:val="28"/>
        </w:rPr>
      </w:pPr>
      <w:r>
        <w:rPr>
          <w:rFonts w:ascii="Kohinoor Devanagari" w:hAnsi="Kohinoor Devanagari" w:cs="Kohinoor Devanagari"/>
          <w:b/>
          <w:bCs/>
          <w:sz w:val="28"/>
          <w:szCs w:val="28"/>
        </w:rPr>
        <w:t>Medlemsavgift</w:t>
      </w:r>
    </w:p>
    <w:p w14:paraId="389F462A" w14:textId="77777777" w:rsidR="005E3AE1" w:rsidRDefault="006F046E">
      <w:pPr>
        <w:pStyle w:val="Allmntstyckeformat"/>
        <w:rPr>
          <w:color w:val="FF0000"/>
          <w:sz w:val="22"/>
          <w:szCs w:val="22"/>
        </w:rPr>
      </w:pPr>
      <w:r>
        <w:rPr>
          <w:rFonts w:ascii="Kohinoor Devanagari" w:hAnsi="Kohinoor Devanagari" w:cs="Kohinoor Devanagari"/>
          <w:sz w:val="22"/>
          <w:szCs w:val="22"/>
        </w:rPr>
        <w:t xml:space="preserve">Den individuella årsavgiften för medlemskap i föreningen fastställs av Riksteaterns kongress. Vid </w:t>
      </w:r>
      <w:r>
        <w:rPr>
          <w:rFonts w:ascii="Kohinoor Devanagari" w:hAnsi="Kohinoor Devanagari" w:cs="Kohinoor Devanagari"/>
          <w:color w:val="111111"/>
          <w:sz w:val="22"/>
          <w:szCs w:val="22"/>
        </w:rPr>
        <w:t>kongressen i Helsingborg 2023</w:t>
      </w:r>
      <w:r>
        <w:rPr>
          <w:rFonts w:ascii="Kohinoor Devanagari" w:hAnsi="Kohinoor Devanagari" w:cs="Kohinoor Devanagari"/>
          <w:color w:val="FF0000"/>
          <w:sz w:val="22"/>
          <w:szCs w:val="22"/>
        </w:rPr>
        <w:t xml:space="preserve"> </w:t>
      </w:r>
      <w:r>
        <w:rPr>
          <w:rFonts w:ascii="Kohinoor Devanagari" w:hAnsi="Kohinoor Devanagari" w:cs="Kohinoor Devanagari"/>
          <w:sz w:val="22"/>
          <w:szCs w:val="22"/>
        </w:rPr>
        <w:t xml:space="preserve">bestämdes avgiften till 160 kronor per år för ordinarie medlem och för personer i samma hushåll 80 kronor per år. För ungdomar under 26 år kostar det 50 kronor per år. </w:t>
      </w:r>
    </w:p>
    <w:p w14:paraId="515389CE" w14:textId="77777777" w:rsidR="005E3AE1" w:rsidRDefault="006F046E">
      <w:pPr>
        <w:pStyle w:val="Allmntstyckeformat"/>
        <w:rPr>
          <w:sz w:val="22"/>
          <w:szCs w:val="22"/>
        </w:rPr>
      </w:pPr>
      <w:r>
        <w:rPr>
          <w:rFonts w:ascii="Kohinoor Devanagari" w:hAnsi="Kohinoor Devanagari" w:cs="Kohinoor Devanagari"/>
          <w:sz w:val="22"/>
          <w:szCs w:val="22"/>
        </w:rPr>
        <w:t xml:space="preserve"> </w:t>
      </w:r>
    </w:p>
    <w:p w14:paraId="0CDA87CB" w14:textId="77777777" w:rsidR="005E3AE1" w:rsidRDefault="006F046E">
      <w:pPr>
        <w:pStyle w:val="Allmntstyckeformat"/>
        <w:rPr>
          <w:color w:val="000000" w:themeColor="text1"/>
          <w:sz w:val="28"/>
          <w:szCs w:val="28"/>
        </w:rPr>
      </w:pPr>
      <w:r>
        <w:rPr>
          <w:rFonts w:ascii="Kohinoor Devanagari" w:hAnsi="Kohinoor Devanagari" w:cs="Kohinoor Devanagari"/>
          <w:b/>
          <w:bCs/>
          <w:color w:val="000000" w:themeColor="text1"/>
          <w:sz w:val="28"/>
          <w:szCs w:val="28"/>
        </w:rPr>
        <w:t>Föreställningar</w:t>
      </w:r>
    </w:p>
    <w:p w14:paraId="36983610" w14:textId="77777777" w:rsidR="005E3AE1" w:rsidRDefault="006F046E">
      <w:pPr>
        <w:pStyle w:val="Allmntstyckeformat"/>
        <w:rPr>
          <w:color w:val="000000" w:themeColor="text1"/>
          <w:shd w:val="clear" w:color="auto" w:fill="FFFF00"/>
        </w:rPr>
      </w:pPr>
      <w:r>
        <w:rPr>
          <w:rFonts w:ascii="Kohinoor Devanagari" w:hAnsi="Kohinoor Devanagari" w:cs="Kohinoor Devanagari"/>
          <w:color w:val="000000" w:themeColor="text1"/>
          <w:sz w:val="22"/>
          <w:szCs w:val="22"/>
          <w:shd w:val="clear" w:color="auto" w:fill="FFFFFF"/>
        </w:rPr>
        <w:t>Totalt genomf</w:t>
      </w:r>
      <w:r>
        <w:rPr>
          <w:rFonts w:ascii="Kohinoor Devanagari" w:eastAsia="Calibri" w:hAnsi="Kohinoor Devanagari" w:cs="Kohinoor Devanagari"/>
          <w:color w:val="000000" w:themeColor="text1"/>
          <w:sz w:val="22"/>
          <w:szCs w:val="22"/>
          <w:shd w:val="clear" w:color="auto" w:fill="FFFFFF"/>
        </w:rPr>
        <w:t>ördes 15 föreställningar (varav en av dessa var en bussresa) och en medlemsträff under 2025. Publikantalet under 2025 var 2 723 personer. Värt att nämna är att alla föreställningar utom en gick med vinst.</w:t>
      </w:r>
    </w:p>
    <w:p w14:paraId="085EC9F3" w14:textId="77777777" w:rsidR="005E3AE1" w:rsidRDefault="005E3AE1">
      <w:pPr>
        <w:pStyle w:val="Allmntstyckeformat"/>
        <w:rPr>
          <w:sz w:val="22"/>
          <w:szCs w:val="22"/>
        </w:rPr>
      </w:pPr>
    </w:p>
    <w:p w14:paraId="3776235A" w14:textId="77777777" w:rsidR="005E3AE1" w:rsidRDefault="006F046E">
      <w:pPr>
        <w:pStyle w:val="Allmntstyckeformat"/>
        <w:rPr>
          <w:sz w:val="28"/>
          <w:szCs w:val="28"/>
        </w:rPr>
      </w:pPr>
      <w:r>
        <w:rPr>
          <w:rFonts w:ascii="Kohinoor Devanagari" w:hAnsi="Kohinoor Devanagari" w:cs="Kohinoor Devanagari"/>
          <w:b/>
          <w:bCs/>
          <w:sz w:val="28"/>
          <w:szCs w:val="28"/>
        </w:rPr>
        <w:t>Medlemmar, volontärer och ombud</w:t>
      </w:r>
    </w:p>
    <w:p w14:paraId="4A3716C0" w14:textId="6A6D987A" w:rsidR="005E3AE1" w:rsidRDefault="006F046E">
      <w:pPr>
        <w:pStyle w:val="Allmntstyckeformat"/>
      </w:pPr>
      <w:r>
        <w:rPr>
          <w:rFonts w:ascii="Kohinoor Devanagari" w:hAnsi="Kohinoor Devanagari" w:cs="Kohinoor Devanagari"/>
          <w:sz w:val="22"/>
          <w:szCs w:val="22"/>
          <w:shd w:val="clear" w:color="auto" w:fill="FFFFFF"/>
        </w:rPr>
        <w:t xml:space="preserve">Den 31 december 2025 hade föreningen </w:t>
      </w:r>
      <w:r w:rsidR="0098584C">
        <w:rPr>
          <w:rFonts w:ascii="Kohinoor Devanagari" w:hAnsi="Kohinoor Devanagari" w:cs="Kohinoor Devanagari"/>
          <w:sz w:val="22"/>
          <w:szCs w:val="22"/>
          <w:shd w:val="clear" w:color="auto" w:fill="FFFFFF"/>
        </w:rPr>
        <w:t>250</w:t>
      </w:r>
      <w:r>
        <w:rPr>
          <w:rFonts w:ascii="Kohinoor Devanagari" w:hAnsi="Kohinoor Devanagari" w:cs="Kohinoor Devanagari"/>
          <w:sz w:val="22"/>
          <w:szCs w:val="22"/>
          <w:shd w:val="clear" w:color="auto" w:fill="FFFFFF"/>
        </w:rPr>
        <w:t xml:space="preserve"> medlemmar. </w:t>
      </w:r>
      <w:r>
        <w:rPr>
          <w:rFonts w:ascii="Kohinoor Devanagari" w:hAnsi="Kohinoor Devanagari" w:cs="Kohinoor Devanagari"/>
          <w:sz w:val="22"/>
          <w:szCs w:val="22"/>
        </w:rPr>
        <w:t xml:space="preserve">Vi </w:t>
      </w:r>
      <w:r>
        <w:rPr>
          <w:rFonts w:ascii="Kohinoor Devanagari" w:eastAsia="Calibri" w:hAnsi="Kohinoor Devanagari" w:cs="Kohinoor Devanagari"/>
          <w:sz w:val="22"/>
          <w:szCs w:val="22"/>
        </w:rPr>
        <w:t>ser tyv</w:t>
      </w:r>
      <w:r>
        <w:rPr>
          <w:rFonts w:ascii="Kohinoor Devanagari" w:hAnsi="Kohinoor Devanagari" w:cs="Kohinoor Devanagari"/>
          <w:sz w:val="22"/>
          <w:szCs w:val="22"/>
        </w:rPr>
        <w:t>ärr att allt färre tecknar medlemskap samtidigt som det blir lättare att locka ny publik till våra föreställningar. En förklaring kan troligtvis vara ett ändrat beteende, det vill säga att man idag inte är prioriterar medlemskap i en förening, trots att det ger rabatt.</w:t>
      </w:r>
    </w:p>
    <w:p w14:paraId="3E70A289" w14:textId="77777777" w:rsidR="005E3AE1" w:rsidRDefault="005E3AE1">
      <w:pPr>
        <w:pStyle w:val="Allmntstyckeformat"/>
        <w:rPr>
          <w:sz w:val="22"/>
          <w:szCs w:val="22"/>
        </w:rPr>
      </w:pPr>
    </w:p>
    <w:p w14:paraId="021832FF" w14:textId="77777777" w:rsidR="005E3AE1" w:rsidRDefault="006F046E">
      <w:pPr>
        <w:pStyle w:val="Allmntstyckeformat"/>
        <w:rPr>
          <w:sz w:val="22"/>
          <w:szCs w:val="22"/>
        </w:rPr>
      </w:pPr>
      <w:r>
        <w:rPr>
          <w:rFonts w:ascii="Kohinoor Devanagari" w:hAnsi="Kohinoor Devanagari" w:cs="Kohinoor Devanagari"/>
          <w:sz w:val="22"/>
          <w:szCs w:val="22"/>
        </w:rPr>
        <w:t xml:space="preserve">En viktig insats som vi genomförde under 2025 för att attrahera fler medlemmar var att höja medlemsrabatten per köpt biljett från 50 till 100 kronor.  Den gäller vid samtliga föreställningar förutom vid arrangemang där det ingår mat eller resa. Andra förmåner för medlemmarna är att de har avgiftsfri garderob samt rabatt hos alla Sveriges riksteaterföreningar med Scenpasset. Vi har fortsatt att erbjuda andra föreningar mängdrabatt och att bjuda in dem till föreställningar som kan tänkas vara av intresse. </w:t>
      </w:r>
    </w:p>
    <w:p w14:paraId="75691037" w14:textId="77777777" w:rsidR="005E3AE1" w:rsidRDefault="005E3AE1">
      <w:pPr>
        <w:pStyle w:val="Allmntstyckeformat"/>
        <w:rPr>
          <w:sz w:val="22"/>
          <w:szCs w:val="22"/>
        </w:rPr>
      </w:pPr>
    </w:p>
    <w:p w14:paraId="5A9FF4EF" w14:textId="77777777" w:rsidR="005E3AE1" w:rsidRDefault="006F046E">
      <w:pPr>
        <w:pStyle w:val="Allmntstyckeformat"/>
        <w:rPr>
          <w:sz w:val="22"/>
          <w:szCs w:val="22"/>
        </w:rPr>
      </w:pPr>
      <w:r>
        <w:rPr>
          <w:rFonts w:ascii="Kohinoor Devanagari" w:hAnsi="Kohinoor Devanagari" w:cs="Kohinoor Devanagari"/>
          <w:sz w:val="22"/>
          <w:szCs w:val="22"/>
        </w:rPr>
        <w:t>I enlighet med vår verksamhetsplan kommunicerar våra kanslister regelbundet med medlemmarna via medlemsträffar, nyhetsbrev som skickas ut via mejl och sociala medier. Vi har också evenemang som är särskilt riktade till våra medlemmar.</w:t>
      </w:r>
    </w:p>
    <w:p w14:paraId="45845568" w14:textId="77777777" w:rsidR="005E3AE1" w:rsidRDefault="005E3AE1">
      <w:pPr>
        <w:pStyle w:val="Allmntstyckeformat"/>
        <w:rPr>
          <w:sz w:val="22"/>
          <w:szCs w:val="22"/>
        </w:rPr>
      </w:pPr>
    </w:p>
    <w:p w14:paraId="00CD55CB" w14:textId="42E23CD1" w:rsidR="005E3AE1" w:rsidRDefault="006F046E">
      <w:pPr>
        <w:rPr>
          <w:rFonts w:ascii="Kohinoor Devanagari" w:eastAsiaTheme="minorHAnsi" w:hAnsi="Kohinoor Devanagari" w:cs="Kohinoor Devanagari"/>
          <w:color w:val="000000"/>
          <w:sz w:val="22"/>
          <w:szCs w:val="22"/>
          <w:lang w:eastAsia="en-US"/>
        </w:rPr>
      </w:pPr>
      <w:r>
        <w:rPr>
          <w:rFonts w:ascii="Kohinoor Devanagari" w:eastAsiaTheme="minorHAnsi" w:hAnsi="Kohinoor Devanagari" w:cs="Kohinoor Devanagari"/>
          <w:color w:val="000000"/>
          <w:sz w:val="22"/>
          <w:szCs w:val="22"/>
          <w:lang w:eastAsia="en-US"/>
        </w:rPr>
        <w:lastRenderedPageBreak/>
        <w:t>Vi har i dagsläget</w:t>
      </w:r>
      <w:r>
        <w:rPr>
          <w:rFonts w:ascii="Kohinoor Devanagari" w:eastAsiaTheme="minorHAnsi" w:hAnsi="Kohinoor Devanagari" w:cs="Kohinoor Devanagari"/>
          <w:color w:val="000000"/>
          <w:sz w:val="22"/>
          <w:szCs w:val="22"/>
          <w:shd w:val="clear" w:color="auto" w:fill="FFFFFF"/>
          <w:lang w:eastAsia="en-US"/>
        </w:rPr>
        <w:t xml:space="preserve"> </w:t>
      </w:r>
      <w:r w:rsidR="0098584C">
        <w:rPr>
          <w:rFonts w:ascii="Kohinoor Devanagari" w:eastAsiaTheme="minorHAnsi" w:hAnsi="Kohinoor Devanagari" w:cs="Kohinoor Devanagari"/>
          <w:color w:val="000000"/>
          <w:sz w:val="22"/>
          <w:szCs w:val="22"/>
          <w:shd w:val="clear" w:color="auto" w:fill="FFFFFF"/>
          <w:lang w:eastAsia="en-US"/>
        </w:rPr>
        <w:t>sju</w:t>
      </w:r>
      <w:r>
        <w:rPr>
          <w:rFonts w:ascii="Kohinoor Devanagari" w:eastAsiaTheme="minorHAnsi" w:hAnsi="Kohinoor Devanagari" w:cs="Kohinoor Devanagari"/>
          <w:color w:val="000000"/>
          <w:sz w:val="22"/>
          <w:szCs w:val="22"/>
          <w:shd w:val="clear" w:color="auto" w:fill="FFFFFF"/>
          <w:lang w:eastAsia="en-US"/>
        </w:rPr>
        <w:t xml:space="preserve"> volontärer </w:t>
      </w:r>
      <w:r>
        <w:rPr>
          <w:rFonts w:ascii="Kohinoor Devanagari" w:eastAsiaTheme="minorHAnsi" w:hAnsi="Kohinoor Devanagari" w:cs="Kohinoor Devanagari"/>
          <w:color w:val="000000"/>
          <w:sz w:val="22"/>
          <w:szCs w:val="22"/>
          <w:lang w:eastAsia="en-US"/>
        </w:rPr>
        <w:t>och jobbar för att få fler. Det har däremot varit svårt sedan pandemin.</w:t>
      </w:r>
    </w:p>
    <w:p w14:paraId="60610C82" w14:textId="77777777" w:rsidR="005E3AE1" w:rsidRDefault="005E3AE1">
      <w:pPr>
        <w:pStyle w:val="Allmntstyckeformat"/>
        <w:rPr>
          <w:rFonts w:ascii="Kohinoor Devanagari" w:hAnsi="Kohinoor Devanagari" w:cs="Kohinoor Devanagari"/>
          <w:b/>
          <w:bCs/>
          <w:sz w:val="22"/>
          <w:szCs w:val="22"/>
        </w:rPr>
      </w:pPr>
    </w:p>
    <w:p w14:paraId="0629C72D" w14:textId="77777777" w:rsidR="005E3AE1" w:rsidRDefault="006F046E">
      <w:pPr>
        <w:pStyle w:val="Allmntstyckeformat"/>
        <w:rPr>
          <w:sz w:val="22"/>
          <w:szCs w:val="22"/>
        </w:rPr>
      </w:pPr>
      <w:r>
        <w:rPr>
          <w:rFonts w:ascii="Kohinoor Devanagari" w:hAnsi="Kohinoor Devanagari" w:cs="Kohinoor Devanagari"/>
          <w:b/>
          <w:bCs/>
          <w:sz w:val="28"/>
          <w:szCs w:val="28"/>
        </w:rPr>
        <w:t>Medlemsträffar</w:t>
      </w:r>
    </w:p>
    <w:p w14:paraId="0BCAB02A" w14:textId="77777777" w:rsidR="005E3AE1" w:rsidRDefault="006F046E">
      <w:pPr>
        <w:pStyle w:val="Allmntstyckeformat"/>
        <w:rPr>
          <w:sz w:val="22"/>
          <w:szCs w:val="22"/>
        </w:rPr>
      </w:pPr>
      <w:r>
        <w:rPr>
          <w:rFonts w:ascii="Kohinoor Devanagari" w:hAnsi="Kohinoor Devanagari" w:cs="Kohinoor Devanagari"/>
          <w:sz w:val="22"/>
          <w:szCs w:val="22"/>
        </w:rPr>
        <w:t xml:space="preserve">Vi arrangerade en medlemsträff i början av september och har nu beslutat att vi har en traditionell medlemsträff inför höstsäsongen samt en extraöppet-kväll med bra erbjudanden och tävlingar inför vårsäsongen. Vid medlemsträffen i september presenterades höstens utbud av ordförande Emilie Sjölund samt styrelseledamöterna Gerhard Lindwall, Sofia Rudeklint och Johanna Granlund. Presentationen bestod av ett samtal på scen där trailers för kommande föreställningar spelades upp och medlemmarna bjöds in till samtalet vilket var mycket trevligt och uppskattat. Förutom presentationen så bjöd medlemsträffen även på allsång tillsammans med Saga </w:t>
      </w:r>
      <w:proofErr w:type="spellStart"/>
      <w:r>
        <w:rPr>
          <w:rFonts w:ascii="Kohinoor Devanagari" w:hAnsi="Kohinoor Devanagari" w:cs="Kohinoor Devanagari"/>
          <w:sz w:val="22"/>
          <w:szCs w:val="22"/>
        </w:rPr>
        <w:t>Eserstam</w:t>
      </w:r>
      <w:proofErr w:type="spellEnd"/>
      <w:r>
        <w:rPr>
          <w:rFonts w:ascii="Kohinoor Devanagari" w:hAnsi="Kohinoor Devanagari" w:cs="Kohinoor Devanagari"/>
          <w:sz w:val="22"/>
          <w:szCs w:val="22"/>
        </w:rPr>
        <w:t xml:space="preserve"> och Mattias Kågström.</w:t>
      </w:r>
    </w:p>
    <w:p w14:paraId="79D4F22D" w14:textId="77777777" w:rsidR="005E3AE1" w:rsidRDefault="005E3AE1">
      <w:pPr>
        <w:pStyle w:val="Allmntstyckeformat"/>
        <w:rPr>
          <w:sz w:val="22"/>
          <w:szCs w:val="22"/>
        </w:rPr>
      </w:pPr>
    </w:p>
    <w:p w14:paraId="795BAE04" w14:textId="77777777" w:rsidR="005E3AE1" w:rsidRDefault="006F046E">
      <w:pPr>
        <w:pStyle w:val="Allmntstyckeformat"/>
        <w:rPr>
          <w:sz w:val="22"/>
          <w:szCs w:val="22"/>
        </w:rPr>
      </w:pPr>
      <w:r>
        <w:rPr>
          <w:rFonts w:ascii="Kohinoor Devanagari" w:hAnsi="Kohinoor Devanagari" w:cs="Kohinoor Devanagari"/>
          <w:sz w:val="22"/>
          <w:szCs w:val="22"/>
        </w:rPr>
        <w:t xml:space="preserve">Som tidigare nämnt så arrangerades en extraöppet-kväll på kansliet i slutet av november där nyblivna och gamla medlemmar bjöds in för att få ta del av bra erbjudanden och rabatter samt få tävla. För första gången någonsin så fick också medlemmarna vara med och rösta fram en föreställning till kommande repertoar. </w:t>
      </w:r>
    </w:p>
    <w:p w14:paraId="4D2FD174" w14:textId="77777777" w:rsidR="005E3AE1" w:rsidRDefault="005E3AE1">
      <w:pPr>
        <w:pStyle w:val="Allmntstyckeformat"/>
        <w:rPr>
          <w:rFonts w:ascii="Kohinoor Devanagari" w:hAnsi="Kohinoor Devanagari" w:cs="Kohinoor Devanagari"/>
          <w:sz w:val="22"/>
          <w:szCs w:val="22"/>
        </w:rPr>
      </w:pPr>
    </w:p>
    <w:p w14:paraId="3E832EAD" w14:textId="77777777" w:rsidR="005E3AE1" w:rsidRDefault="006F046E">
      <w:pPr>
        <w:pStyle w:val="Allmntstyckeformat"/>
        <w:rPr>
          <w:sz w:val="28"/>
          <w:szCs w:val="28"/>
        </w:rPr>
      </w:pPr>
      <w:r>
        <w:rPr>
          <w:rFonts w:ascii="Kohinoor Devanagari" w:hAnsi="Kohinoor Devanagari" w:cs="Kohinoor Devanagari"/>
          <w:b/>
          <w:bCs/>
          <w:sz w:val="28"/>
          <w:szCs w:val="28"/>
        </w:rPr>
        <w:t>Biljettförsäljning och folder</w:t>
      </w:r>
    </w:p>
    <w:p w14:paraId="49A26D07" w14:textId="77777777" w:rsidR="005E3AE1" w:rsidRDefault="006F046E">
      <w:pPr>
        <w:pStyle w:val="Allmntstyckeformat"/>
        <w:rPr>
          <w:rFonts w:ascii="Kohinoor Devanagari" w:hAnsi="Kohinoor Devanagari" w:cs="Kohinoor Devanagari"/>
          <w:sz w:val="22"/>
          <w:szCs w:val="22"/>
        </w:rPr>
      </w:pPr>
      <w:r>
        <w:rPr>
          <w:rFonts w:ascii="Kohinoor Devanagari" w:hAnsi="Kohinoor Devanagari" w:cs="Kohinoor Devanagari"/>
          <w:sz w:val="22"/>
          <w:szCs w:val="22"/>
        </w:rPr>
        <w:t xml:space="preserve">Vi använder det internetbaserade försäljningssystemet Tickster samt Ticketmaster. Det sistnämnda är försäljningssystemet som är kopplat till Sara kulturhus och därför behöver vi ha Ticketmaster när vi arrangerar föreställningar där. Under året har det även varit möjligt att köpa biljetter hos vårt kansli på Skeppargatan, via vår hemsida (som skickar vidare till de två försäljningssystemen), hos Skellefteå Turistcenter eller direkt hos Tickster respektive Ticketmaster. </w:t>
      </w:r>
    </w:p>
    <w:p w14:paraId="773D78A3" w14:textId="77777777" w:rsidR="005E3AE1" w:rsidRDefault="005E3AE1">
      <w:pPr>
        <w:pStyle w:val="Allmntstyckeformat"/>
        <w:rPr>
          <w:rFonts w:ascii="Kohinoor Devanagari" w:hAnsi="Kohinoor Devanagari" w:cs="Kohinoor Devanagari"/>
          <w:sz w:val="22"/>
          <w:szCs w:val="22"/>
        </w:rPr>
      </w:pPr>
    </w:p>
    <w:p w14:paraId="0C49EFEB" w14:textId="77777777" w:rsidR="005E3AE1" w:rsidRDefault="006F046E">
      <w:pPr>
        <w:pStyle w:val="Allmntstyckeformat"/>
        <w:rPr>
          <w:sz w:val="22"/>
          <w:szCs w:val="22"/>
        </w:rPr>
      </w:pPr>
      <w:r>
        <w:rPr>
          <w:rFonts w:ascii="Kohinoor Devanagari" w:hAnsi="Kohinoor Devanagari" w:cs="Kohinoor Devanagari"/>
          <w:sz w:val="22"/>
          <w:szCs w:val="22"/>
        </w:rPr>
        <w:t>Föreningen tar varje säsong fram en tryckt folder med information om säsongens föreställningar. Sedan hösten 2024 har den formgetts av Åsa Lundström, ledamot i styrelsen, som även hjälpt till med annan grafisk formgivning som exempelvis annonser i Megafonen.</w:t>
      </w:r>
    </w:p>
    <w:p w14:paraId="0B85B0AA" w14:textId="77777777" w:rsidR="005E3AE1" w:rsidRDefault="005E3AE1">
      <w:pPr>
        <w:pStyle w:val="Allmntstyckeformat"/>
        <w:rPr>
          <w:rFonts w:ascii="Kohinoor Devanagari" w:hAnsi="Kohinoor Devanagari" w:cs="Kohinoor Devanagari"/>
          <w:sz w:val="22"/>
          <w:szCs w:val="22"/>
        </w:rPr>
      </w:pPr>
    </w:p>
    <w:p w14:paraId="22D71644" w14:textId="77777777" w:rsidR="005E3AE1" w:rsidRDefault="006F046E">
      <w:pPr>
        <w:pStyle w:val="Allmntstyckeformat"/>
        <w:rPr>
          <w:sz w:val="28"/>
          <w:szCs w:val="28"/>
        </w:rPr>
      </w:pPr>
      <w:r>
        <w:rPr>
          <w:rFonts w:ascii="Kohinoor Devanagari" w:hAnsi="Kohinoor Devanagari" w:cs="Kohinoor Devanagari"/>
          <w:b/>
          <w:bCs/>
          <w:sz w:val="28"/>
          <w:szCs w:val="28"/>
        </w:rPr>
        <w:t xml:space="preserve">Marknadsföring </w:t>
      </w:r>
    </w:p>
    <w:p w14:paraId="307E047F" w14:textId="77777777" w:rsidR="005E3AE1" w:rsidRDefault="006F046E">
      <w:pPr>
        <w:pStyle w:val="Allmntstyckeformat"/>
        <w:rPr>
          <w:sz w:val="22"/>
          <w:szCs w:val="22"/>
        </w:rPr>
      </w:pPr>
      <w:r>
        <w:rPr>
          <w:rFonts w:ascii="Kohinoor Devanagari" w:hAnsi="Kohinoor Devanagari" w:cs="Kohinoor Devanagari"/>
          <w:sz w:val="22"/>
          <w:szCs w:val="22"/>
        </w:rPr>
        <w:t>Föreningen har en egen webbsida, riksteatern.se/skelleftea, som tillhandahålls via Riksteatern centralt men administreras av föreningen lokalt. Här läggs samtliga föreställningar upp och här kan även information om vår förening och kontaktuppgifter hittas.</w:t>
      </w:r>
    </w:p>
    <w:p w14:paraId="6D7F5526" w14:textId="77777777" w:rsidR="005E3AE1" w:rsidRDefault="005E3AE1">
      <w:pPr>
        <w:pStyle w:val="Allmntstyckeformat"/>
        <w:rPr>
          <w:rFonts w:ascii="Kohinoor Devanagari" w:hAnsi="Kohinoor Devanagari" w:cs="Kohinoor Devanagari"/>
          <w:sz w:val="22"/>
          <w:szCs w:val="22"/>
        </w:rPr>
      </w:pPr>
    </w:p>
    <w:p w14:paraId="48F28AEA" w14:textId="77777777" w:rsidR="005E3AE1" w:rsidRDefault="006F046E">
      <w:pPr>
        <w:pStyle w:val="Allmntstyckeformat"/>
        <w:rPr>
          <w:sz w:val="22"/>
          <w:szCs w:val="22"/>
        </w:rPr>
      </w:pPr>
      <w:r>
        <w:rPr>
          <w:rFonts w:ascii="Kohinoor Devanagari" w:hAnsi="Kohinoor Devanagari" w:cs="Kohinoor Devanagari"/>
          <w:sz w:val="22"/>
          <w:szCs w:val="22"/>
        </w:rPr>
        <w:t xml:space="preserve">På Skellefteå kommuns hemsida och Visit Skellefteå (evenemangskalendern) finns information om våra föreställningar. Visit Skellefteå har också hjälpt till med marknadsförda inlägg på Facebook och Instagram för att marknadsföra våra kommande föreställningar. Föreningen har konton på Facebook och Instagram med bland annat information om samtliga föreställningar, utlottningar av fribiljetter samt betald marknadsföring för att nå ut till fler. Sedan 2024 satsar vi </w:t>
      </w:r>
      <w:proofErr w:type="gramStart"/>
      <w:r>
        <w:rPr>
          <w:rFonts w:ascii="Kohinoor Devanagari" w:hAnsi="Kohinoor Devanagari" w:cs="Kohinoor Devanagari"/>
          <w:sz w:val="22"/>
          <w:szCs w:val="22"/>
        </w:rPr>
        <w:t>allt mer</w:t>
      </w:r>
      <w:proofErr w:type="gramEnd"/>
      <w:r>
        <w:rPr>
          <w:rFonts w:ascii="Kohinoor Devanagari" w:hAnsi="Kohinoor Devanagari" w:cs="Kohinoor Devanagari"/>
          <w:sz w:val="22"/>
          <w:szCs w:val="22"/>
        </w:rPr>
        <w:t xml:space="preserve"> på betald marknadsföring via Facebook och Instagram för att få ut information om kommande föreställningar och det har visat sig ge positiva resultat för biljettförsäljningen.</w:t>
      </w:r>
    </w:p>
    <w:p w14:paraId="1BC81371" w14:textId="77777777" w:rsidR="005E3AE1" w:rsidRDefault="005E3AE1">
      <w:pPr>
        <w:pStyle w:val="Allmntstyckeformat"/>
        <w:rPr>
          <w:rFonts w:ascii="Kohinoor Devanagari" w:hAnsi="Kohinoor Devanagari" w:cs="Kohinoor Devanagari"/>
          <w:sz w:val="22"/>
          <w:szCs w:val="22"/>
        </w:rPr>
      </w:pPr>
    </w:p>
    <w:p w14:paraId="659EA71F" w14:textId="77777777" w:rsidR="005E3AE1" w:rsidRDefault="006F046E">
      <w:pPr>
        <w:pStyle w:val="Allmntstyckeformat"/>
        <w:rPr>
          <w:sz w:val="22"/>
          <w:szCs w:val="22"/>
        </w:rPr>
      </w:pPr>
      <w:r>
        <w:rPr>
          <w:rFonts w:ascii="Kohinoor Devanagari" w:hAnsi="Kohinoor Devanagari" w:cs="Kohinoor Devanagari"/>
          <w:sz w:val="22"/>
          <w:szCs w:val="22"/>
        </w:rPr>
        <w:lastRenderedPageBreak/>
        <w:t xml:space="preserve">Under året har vi annonserat i </w:t>
      </w:r>
      <w:r>
        <w:rPr>
          <w:rFonts w:ascii="Kohinoor Devanagari" w:hAnsi="Kohinoor Devanagari" w:cs="Kohinoor Devanagari"/>
          <w:sz w:val="22"/>
          <w:szCs w:val="22"/>
          <w:shd w:val="clear" w:color="auto" w:fill="FFFFFF"/>
        </w:rPr>
        <w:t>Norran och Megafonen,</w:t>
      </w:r>
      <w:r>
        <w:rPr>
          <w:rFonts w:ascii="Kohinoor Devanagari" w:hAnsi="Kohinoor Devanagari" w:cs="Kohinoor Devanagari"/>
          <w:sz w:val="22"/>
          <w:szCs w:val="22"/>
        </w:rPr>
        <w:t xml:space="preserve"> men vi har däremot dragit ner på den typen av annonsering på grund av kostnaderna. Våra kanslister har också skickat ut mejl till våra medlemmar med information om kommande föreställningar. Både i regelbundna nyhetsbrev och vid utvalda tillfällen.</w:t>
      </w:r>
    </w:p>
    <w:p w14:paraId="127E3EA2" w14:textId="77777777" w:rsidR="005E3AE1" w:rsidRDefault="005E3AE1">
      <w:pPr>
        <w:pStyle w:val="Allmntstyckeformat"/>
        <w:rPr>
          <w:rFonts w:ascii="Kohinoor Devanagari" w:hAnsi="Kohinoor Devanagari" w:cs="Kohinoor Devanagari"/>
          <w:b/>
          <w:bCs/>
          <w:sz w:val="28"/>
          <w:szCs w:val="28"/>
        </w:rPr>
      </w:pPr>
    </w:p>
    <w:p w14:paraId="103595AF" w14:textId="77777777" w:rsidR="005E3AE1" w:rsidRDefault="006F046E">
      <w:pPr>
        <w:pStyle w:val="Allmntstyckeformat"/>
        <w:rPr>
          <w:sz w:val="28"/>
          <w:szCs w:val="28"/>
        </w:rPr>
      </w:pPr>
      <w:r>
        <w:rPr>
          <w:rFonts w:ascii="Kohinoor Devanagari" w:hAnsi="Kohinoor Devanagari" w:cs="Kohinoor Devanagari"/>
          <w:b/>
          <w:bCs/>
          <w:sz w:val="28"/>
          <w:szCs w:val="28"/>
        </w:rPr>
        <w:t>Sponsorer</w:t>
      </w:r>
    </w:p>
    <w:p w14:paraId="72BC2354" w14:textId="77777777" w:rsidR="005E3AE1" w:rsidRDefault="006F046E">
      <w:pPr>
        <w:pStyle w:val="Allmntstyckeformat"/>
        <w:rPr>
          <w:rFonts w:ascii="Kohinoor Devanagari" w:hAnsi="Kohinoor Devanagari" w:cs="Kohinoor Devanagari"/>
          <w:sz w:val="22"/>
          <w:szCs w:val="22"/>
        </w:rPr>
      </w:pPr>
      <w:r>
        <w:rPr>
          <w:rFonts w:ascii="Kohinoor Devanagari" w:hAnsi="Kohinoor Devanagari" w:cs="Kohinoor Devanagari"/>
          <w:sz w:val="22"/>
          <w:szCs w:val="22"/>
        </w:rPr>
        <w:t>Föreningen har under året haft en sponsor, Burmans Ur och Guld. Burmans Ur och Guld sponsrar med presentkort som vi lottar ut till våra medlemmar vid medlemsträffen och medlemsfesten.</w:t>
      </w:r>
    </w:p>
    <w:p w14:paraId="36A435AB" w14:textId="77777777" w:rsidR="005E3AE1" w:rsidRDefault="005E3AE1">
      <w:pPr>
        <w:pStyle w:val="Allmntstyckeformat"/>
        <w:rPr>
          <w:rFonts w:ascii="Kohinoor Devanagari" w:hAnsi="Kohinoor Devanagari" w:cs="Kohinoor Devanagari"/>
          <w:sz w:val="22"/>
          <w:szCs w:val="22"/>
        </w:rPr>
      </w:pPr>
    </w:p>
    <w:p w14:paraId="54ABA72E" w14:textId="77777777" w:rsidR="005E3AE1" w:rsidRDefault="006F046E">
      <w:pPr>
        <w:pStyle w:val="Allmntstyckeformat"/>
        <w:rPr>
          <w:sz w:val="22"/>
          <w:szCs w:val="22"/>
        </w:rPr>
      </w:pPr>
      <w:r>
        <w:rPr>
          <w:rFonts w:ascii="Kohinoor Devanagari" w:hAnsi="Kohinoor Devanagari" w:cs="Kohinoor Devanagari"/>
          <w:b/>
          <w:bCs/>
          <w:sz w:val="28"/>
          <w:szCs w:val="28"/>
        </w:rPr>
        <w:t>Representation</w:t>
      </w:r>
    </w:p>
    <w:p w14:paraId="5839632E" w14:textId="77777777" w:rsidR="005E3AE1" w:rsidRDefault="006F046E">
      <w:pPr>
        <w:tabs>
          <w:tab w:val="left" w:pos="3969"/>
        </w:tabs>
      </w:pPr>
      <w:r>
        <w:rPr>
          <w:rFonts w:ascii="Kohinoor Devanagari" w:hAnsi="Kohinoor Devanagari" w:cs="Arial"/>
          <w:color w:val="111111"/>
          <w:sz w:val="22"/>
          <w:szCs w:val="22"/>
        </w:rPr>
        <w:t xml:space="preserve">Revisorer är Yngve Lindmark och Rose-Marie Lindfors medan revisorssuppleanter är </w:t>
      </w:r>
      <w:r>
        <w:rPr>
          <w:rFonts w:ascii="Kohinoor Devanagari" w:hAnsi="Kohinoor Devanagari" w:cs="Calibri"/>
          <w:color w:val="111111"/>
          <w:sz w:val="22"/>
          <w:szCs w:val="22"/>
        </w:rPr>
        <w:t>Anna Falkman och Gunilla Lundmark</w:t>
      </w:r>
      <w:r>
        <w:rPr>
          <w:rFonts w:ascii="Kohinoor Devanagari" w:hAnsi="Kohinoor Devanagari" w:cs="Kohinoor Devanagari"/>
          <w:color w:val="111111"/>
          <w:sz w:val="22"/>
          <w:szCs w:val="22"/>
        </w:rPr>
        <w:t xml:space="preserve">. </w:t>
      </w:r>
    </w:p>
    <w:p w14:paraId="2C9EC2E4" w14:textId="77777777" w:rsidR="005E3AE1" w:rsidRDefault="005E3AE1">
      <w:pPr>
        <w:pStyle w:val="Allmntstyckeformat"/>
        <w:rPr>
          <w:rFonts w:ascii="Kohinoor Devanagari" w:hAnsi="Kohinoor Devanagari" w:cs="Kohinoor Devanagari"/>
          <w:sz w:val="22"/>
          <w:szCs w:val="22"/>
        </w:rPr>
      </w:pPr>
    </w:p>
    <w:p w14:paraId="61A75CDF" w14:textId="77777777" w:rsidR="005E3AE1" w:rsidRDefault="006F046E">
      <w:pPr>
        <w:pStyle w:val="Allmntstyckeformat"/>
        <w:rPr>
          <w:sz w:val="28"/>
          <w:szCs w:val="28"/>
        </w:rPr>
      </w:pPr>
      <w:r>
        <w:rPr>
          <w:rFonts w:ascii="Kohinoor Devanagari" w:hAnsi="Kohinoor Devanagari" w:cs="Kohinoor Devanagari"/>
          <w:b/>
          <w:bCs/>
          <w:sz w:val="28"/>
          <w:szCs w:val="28"/>
        </w:rPr>
        <w:t>Konferenser, kurser och andra aktiviteter</w:t>
      </w:r>
    </w:p>
    <w:p w14:paraId="6CA2D21E" w14:textId="77777777" w:rsidR="005E3AE1" w:rsidRDefault="005E3AE1">
      <w:pPr>
        <w:pStyle w:val="Allmntstyckeformat"/>
        <w:rPr>
          <w:rFonts w:eastAsia="Calibri"/>
        </w:rPr>
      </w:pPr>
    </w:p>
    <w:p w14:paraId="3D63B372" w14:textId="77777777" w:rsidR="005E3AE1" w:rsidRDefault="006F046E">
      <w:pPr>
        <w:pStyle w:val="Allmntstyckeformat"/>
        <w:rPr>
          <w:rFonts w:ascii="Kohinoor Devanagari" w:hAnsi="Kohinoor Devanagari" w:cs="Kohinoor Devanagari"/>
          <w:b/>
          <w:bCs/>
          <w:sz w:val="22"/>
          <w:szCs w:val="22"/>
        </w:rPr>
      </w:pPr>
      <w:r>
        <w:rPr>
          <w:rFonts w:ascii="Kohinoor Devanagari" w:hAnsi="Kohinoor Devanagari" w:cs="Kohinoor Devanagari"/>
          <w:b/>
          <w:bCs/>
          <w:sz w:val="22"/>
          <w:szCs w:val="22"/>
        </w:rPr>
        <w:t>Riksteaterdagarna i Stockholm</w:t>
      </w:r>
    </w:p>
    <w:p w14:paraId="34E801A5" w14:textId="77777777" w:rsidR="005E3AE1" w:rsidRDefault="006F046E">
      <w:pPr>
        <w:pStyle w:val="Allmntstyckeformat"/>
        <w:rPr>
          <w:shd w:val="clear" w:color="auto" w:fill="FFFFFF"/>
        </w:rPr>
      </w:pPr>
      <w:r>
        <w:rPr>
          <w:rFonts w:ascii="Kohinoor Devanagari" w:hAnsi="Kohinoor Devanagari" w:cs="Kohinoor Devanagari"/>
          <w:sz w:val="22"/>
          <w:szCs w:val="22"/>
          <w:shd w:val="clear" w:color="auto" w:fill="FFFFFF"/>
        </w:rPr>
        <w:t xml:space="preserve">Våra kanslister Maria Edlund och Pernilla Källmark deltog och fick se smakprov på kommande föreställningar samt delta i workshops. Dagarna arrangerades </w:t>
      </w:r>
      <w:proofErr w:type="gramStart"/>
      <w:r>
        <w:rPr>
          <w:rFonts w:ascii="Kohinoor Devanagari" w:hAnsi="Kohinoor Devanagari" w:cs="Kohinoor Devanagari"/>
          <w:sz w:val="22"/>
          <w:szCs w:val="22"/>
          <w:shd w:val="clear" w:color="auto" w:fill="FFFFFF"/>
        </w:rPr>
        <w:t>25-27</w:t>
      </w:r>
      <w:proofErr w:type="gramEnd"/>
      <w:r>
        <w:rPr>
          <w:rFonts w:ascii="Kohinoor Devanagari" w:hAnsi="Kohinoor Devanagari" w:cs="Kohinoor Devanagari"/>
          <w:sz w:val="22"/>
          <w:szCs w:val="22"/>
          <w:shd w:val="clear" w:color="auto" w:fill="FFFFFF"/>
        </w:rPr>
        <w:t xml:space="preserve"> april.</w:t>
      </w:r>
    </w:p>
    <w:p w14:paraId="4393D9A1" w14:textId="77777777" w:rsidR="005E3AE1" w:rsidRDefault="005E3AE1">
      <w:pPr>
        <w:pStyle w:val="Allmntstyckeformat"/>
        <w:rPr>
          <w:b/>
          <w:bCs/>
        </w:rPr>
      </w:pPr>
    </w:p>
    <w:p w14:paraId="1A10C24B" w14:textId="77777777" w:rsidR="005E3AE1" w:rsidRDefault="006F046E">
      <w:pPr>
        <w:pStyle w:val="Allmntstyckeformat"/>
        <w:rPr>
          <w:rFonts w:ascii="Kohinoor Devanagari" w:hAnsi="Kohinoor Devanagari" w:cs="Kohinoor Devanagari"/>
          <w:sz w:val="22"/>
          <w:szCs w:val="22"/>
        </w:rPr>
      </w:pPr>
      <w:r>
        <w:rPr>
          <w:rFonts w:ascii="Kohinoor Devanagari" w:hAnsi="Kohinoor Devanagari" w:cs="Kohinoor Devanagari"/>
          <w:b/>
          <w:bCs/>
          <w:sz w:val="22"/>
          <w:szCs w:val="22"/>
        </w:rPr>
        <w:t>Arrangörshelg</w:t>
      </w:r>
    </w:p>
    <w:p w14:paraId="0FFA71B2" w14:textId="77777777" w:rsidR="005E3AE1" w:rsidRDefault="006F046E">
      <w:pPr>
        <w:pStyle w:val="Allmntstyckeformat"/>
        <w:rPr>
          <w:rFonts w:ascii="Kohinoor Devanagari" w:hAnsi="Kohinoor Devanagari" w:cs="Kohinoor Devanagari"/>
          <w:sz w:val="22"/>
          <w:szCs w:val="22"/>
        </w:rPr>
      </w:pPr>
      <w:r>
        <w:rPr>
          <w:rFonts w:ascii="Kohinoor Devanagari" w:hAnsi="Kohinoor Devanagari" w:cs="Kohinoor Devanagari"/>
          <w:sz w:val="22"/>
          <w:szCs w:val="22"/>
        </w:rPr>
        <w:t xml:space="preserve">Västerbottensteatern hade tillsammans med Riksteatern Västerbotten sin årliga arrangörshelg den </w:t>
      </w:r>
      <w:proofErr w:type="gramStart"/>
      <w:r>
        <w:rPr>
          <w:rFonts w:ascii="Kohinoor Devanagari" w:hAnsi="Kohinoor Devanagari" w:cs="Kohinoor Devanagari"/>
          <w:sz w:val="22"/>
          <w:szCs w:val="22"/>
        </w:rPr>
        <w:t>20-21</w:t>
      </w:r>
      <w:proofErr w:type="gramEnd"/>
      <w:r>
        <w:rPr>
          <w:rFonts w:ascii="Kohinoor Devanagari" w:hAnsi="Kohinoor Devanagari" w:cs="Kohinoor Devanagari"/>
          <w:sz w:val="22"/>
          <w:szCs w:val="22"/>
        </w:rPr>
        <w:t xml:space="preserve"> september på Sara kulturhus. Medverkade från föreningen gjorde Matilda </w:t>
      </w:r>
      <w:proofErr w:type="spellStart"/>
      <w:r>
        <w:rPr>
          <w:rFonts w:ascii="Kohinoor Devanagari" w:hAnsi="Kohinoor Devanagari" w:cs="Kohinoor Devanagari"/>
          <w:sz w:val="22"/>
          <w:szCs w:val="22"/>
        </w:rPr>
        <w:t>Fhärm</w:t>
      </w:r>
      <w:proofErr w:type="spellEnd"/>
      <w:r>
        <w:rPr>
          <w:rFonts w:ascii="Kohinoor Devanagari" w:hAnsi="Kohinoor Devanagari" w:cs="Kohinoor Devanagari"/>
          <w:sz w:val="22"/>
          <w:szCs w:val="22"/>
        </w:rPr>
        <w:t>, sekreterare, och Emilie Sjölund, ordförande.</w:t>
      </w:r>
    </w:p>
    <w:p w14:paraId="15E860DB" w14:textId="77777777" w:rsidR="005E3AE1" w:rsidRDefault="005E3AE1">
      <w:pPr>
        <w:pStyle w:val="Allmntstyckeformat"/>
        <w:rPr>
          <w:rFonts w:ascii="Kohinoor Devanagari" w:hAnsi="Kohinoor Devanagari" w:cs="Kohinoor Devanagari"/>
          <w:sz w:val="22"/>
          <w:szCs w:val="22"/>
        </w:rPr>
      </w:pPr>
    </w:p>
    <w:p w14:paraId="0ED864F6" w14:textId="77777777" w:rsidR="005E3AE1" w:rsidRDefault="006F046E">
      <w:pPr>
        <w:pStyle w:val="Allmntstyckeformat"/>
        <w:rPr>
          <w:rFonts w:ascii="Kohinoor Devanagari" w:hAnsi="Kohinoor Devanagari"/>
        </w:rPr>
      </w:pPr>
      <w:r>
        <w:rPr>
          <w:rFonts w:ascii="Kohinoor Devanagari" w:hAnsi="Kohinoor Devanagari"/>
          <w:b/>
          <w:bCs/>
          <w:sz w:val="22"/>
          <w:szCs w:val="22"/>
        </w:rPr>
        <w:t>Scenkonstdagar 25 i Sundsvall</w:t>
      </w:r>
    </w:p>
    <w:p w14:paraId="1EA5FC13" w14:textId="77777777" w:rsidR="005E3AE1" w:rsidRDefault="006F046E">
      <w:pPr>
        <w:pStyle w:val="Allmntstyckeformat"/>
        <w:rPr>
          <w:rFonts w:ascii="Kohinoor Devanagari" w:hAnsi="Kohinoor Devanagari"/>
          <w:sz w:val="22"/>
          <w:szCs w:val="22"/>
        </w:rPr>
      </w:pPr>
      <w:r>
        <w:rPr>
          <w:rFonts w:ascii="Kohinoor Devanagari" w:hAnsi="Kohinoor Devanagari"/>
          <w:sz w:val="22"/>
          <w:szCs w:val="22"/>
        </w:rPr>
        <w:t>Ingen deltog då styrelsen ansåg att det skulle bli en för dyr kostnad för föreningen. Tidigare har deltagandet varit gratis men så är inte längre fallet och resa samt logi hade också blivit en dyr kostnad.</w:t>
      </w:r>
    </w:p>
    <w:p w14:paraId="60C41C0C" w14:textId="77777777" w:rsidR="005E3AE1" w:rsidRDefault="005E3AE1">
      <w:pPr>
        <w:pStyle w:val="Allmntstyckeformat"/>
        <w:rPr>
          <w:rFonts w:ascii="Kohinoor Devanagari" w:hAnsi="Kohinoor Devanagari"/>
          <w:b/>
          <w:bCs/>
          <w:sz w:val="22"/>
          <w:szCs w:val="22"/>
        </w:rPr>
      </w:pPr>
    </w:p>
    <w:p w14:paraId="5E74EC92" w14:textId="77777777" w:rsidR="005E3AE1" w:rsidRDefault="006F046E">
      <w:pPr>
        <w:pStyle w:val="Allmntstyckeformat"/>
        <w:rPr>
          <w:sz w:val="28"/>
          <w:szCs w:val="28"/>
        </w:rPr>
      </w:pPr>
      <w:r>
        <w:rPr>
          <w:rFonts w:ascii="Kohinoor Devanagari" w:hAnsi="Kohinoor Devanagari" w:cs="Kohinoor Devanagari"/>
          <w:b/>
          <w:bCs/>
          <w:sz w:val="28"/>
          <w:szCs w:val="28"/>
        </w:rPr>
        <w:t>Aktiviteter</w:t>
      </w:r>
    </w:p>
    <w:p w14:paraId="46A492AD" w14:textId="77777777" w:rsidR="005E3AE1" w:rsidRDefault="005E3AE1">
      <w:pPr>
        <w:pStyle w:val="Allmntstyckeformat"/>
        <w:rPr>
          <w:b/>
          <w:bCs/>
          <w:sz w:val="22"/>
          <w:szCs w:val="22"/>
        </w:rPr>
      </w:pPr>
    </w:p>
    <w:p w14:paraId="329BD76E" w14:textId="77777777" w:rsidR="005E3AE1" w:rsidRDefault="006F046E">
      <w:pPr>
        <w:pStyle w:val="Allmntstyckeformat"/>
        <w:rPr>
          <w:rFonts w:ascii="Kohinoor Devanagari" w:hAnsi="Kohinoor Devanagari"/>
        </w:rPr>
      </w:pPr>
      <w:r>
        <w:rPr>
          <w:rFonts w:ascii="Kohinoor Devanagari" w:hAnsi="Kohinoor Devanagari"/>
          <w:b/>
          <w:bCs/>
          <w:sz w:val="22"/>
          <w:szCs w:val="22"/>
        </w:rPr>
        <w:t>Aktörsgemensam syntolkningsgrupp</w:t>
      </w:r>
    </w:p>
    <w:p w14:paraId="1FA475F9" w14:textId="77777777" w:rsidR="005E3AE1" w:rsidRDefault="006F046E">
      <w:pPr>
        <w:pStyle w:val="Allmntstyckeformat"/>
        <w:rPr>
          <w:rFonts w:ascii="Kohinoor Devanagari" w:hAnsi="Kohinoor Devanagari"/>
        </w:rPr>
      </w:pPr>
      <w:r>
        <w:rPr>
          <w:rFonts w:ascii="Kohinoor Devanagari" w:hAnsi="Kohinoor Devanagari"/>
          <w:sz w:val="22"/>
          <w:szCs w:val="22"/>
        </w:rPr>
        <w:t>Styrelseledamot Johanna Granlund har fram till i höstas representerat föreningen i en arbetsgrupp tillsammans med andra aktörer inom scenkonst, exempelvis Sara kulturhus och Västerbottensteatern, med fokus på syntolkade föreställningar. Kansliet har sedan i höstas övertagit ansvaret och kontakten med nätverket.</w:t>
      </w:r>
    </w:p>
    <w:p w14:paraId="034E913A" w14:textId="77777777" w:rsidR="005E3AE1" w:rsidRDefault="005E3AE1">
      <w:pPr>
        <w:pStyle w:val="Allmntstyckeformat"/>
        <w:rPr>
          <w:rFonts w:ascii="Kohinoor Devanagari" w:hAnsi="Kohinoor Devanagari" w:cs="Kohinoor Devanagari"/>
          <w:b/>
          <w:bCs/>
          <w:sz w:val="22"/>
          <w:szCs w:val="22"/>
        </w:rPr>
      </w:pPr>
    </w:p>
    <w:p w14:paraId="78260149" w14:textId="77777777" w:rsidR="005E3AE1" w:rsidRDefault="006F046E">
      <w:pPr>
        <w:pStyle w:val="Allmntstyckeformat"/>
        <w:rPr>
          <w:sz w:val="22"/>
          <w:szCs w:val="22"/>
        </w:rPr>
      </w:pPr>
      <w:r>
        <w:rPr>
          <w:rFonts w:ascii="Kohinoor Devanagari" w:hAnsi="Kohinoor Devanagari" w:cs="Kohinoor Devanagari"/>
          <w:b/>
          <w:bCs/>
          <w:sz w:val="22"/>
          <w:szCs w:val="22"/>
        </w:rPr>
        <w:t>Riksteatern Västerbottens årsmöte</w:t>
      </w:r>
    </w:p>
    <w:p w14:paraId="650C3598" w14:textId="77777777" w:rsidR="005E3AE1" w:rsidRDefault="006F046E">
      <w:pPr>
        <w:pStyle w:val="Allmntstyckeformat"/>
        <w:rPr>
          <w:shd w:val="clear" w:color="auto" w:fill="FFFFFF"/>
        </w:rPr>
      </w:pPr>
      <w:r>
        <w:rPr>
          <w:rFonts w:ascii="Kohinoor Devanagari" w:hAnsi="Kohinoor Devanagari" w:cs="Kohinoor Devanagari"/>
          <w:sz w:val="22"/>
          <w:szCs w:val="22"/>
          <w:shd w:val="clear" w:color="auto" w:fill="FFFFFF"/>
        </w:rPr>
        <w:t>Ingen deltog från oss denna gång.</w:t>
      </w:r>
    </w:p>
    <w:p w14:paraId="20710487" w14:textId="77777777" w:rsidR="005E3AE1" w:rsidRDefault="005E3AE1">
      <w:pPr>
        <w:pStyle w:val="Allmntstyckeformat"/>
        <w:rPr>
          <w:sz w:val="22"/>
          <w:szCs w:val="22"/>
        </w:rPr>
      </w:pPr>
    </w:p>
    <w:p w14:paraId="588A5498" w14:textId="77777777" w:rsidR="0098584C" w:rsidRDefault="0098584C">
      <w:pPr>
        <w:pStyle w:val="Allmntstyckeformat"/>
        <w:rPr>
          <w:rFonts w:ascii="Kohinoor Devanagari" w:hAnsi="Kohinoor Devanagari" w:cs="Kohinoor Devanagari"/>
          <w:b/>
          <w:bCs/>
          <w:sz w:val="22"/>
          <w:szCs w:val="22"/>
        </w:rPr>
      </w:pPr>
    </w:p>
    <w:p w14:paraId="154C56AC" w14:textId="77777777" w:rsidR="0098584C" w:rsidRDefault="0098584C">
      <w:pPr>
        <w:pStyle w:val="Allmntstyckeformat"/>
        <w:rPr>
          <w:rFonts w:ascii="Kohinoor Devanagari" w:hAnsi="Kohinoor Devanagari" w:cs="Kohinoor Devanagari"/>
          <w:b/>
          <w:bCs/>
          <w:sz w:val="22"/>
          <w:szCs w:val="22"/>
        </w:rPr>
      </w:pPr>
    </w:p>
    <w:p w14:paraId="2AC76FA2" w14:textId="4DDC3E3C" w:rsidR="005E3AE1" w:rsidRDefault="006F046E">
      <w:pPr>
        <w:pStyle w:val="Allmntstyckeformat"/>
        <w:rPr>
          <w:sz w:val="22"/>
          <w:szCs w:val="22"/>
        </w:rPr>
      </w:pPr>
      <w:r>
        <w:rPr>
          <w:rFonts w:ascii="Kohinoor Devanagari" w:hAnsi="Kohinoor Devanagari" w:cs="Kohinoor Devanagari"/>
          <w:b/>
          <w:bCs/>
          <w:sz w:val="22"/>
          <w:szCs w:val="22"/>
        </w:rPr>
        <w:lastRenderedPageBreak/>
        <w:t>Sommaravslutning</w:t>
      </w:r>
    </w:p>
    <w:p w14:paraId="4012635B" w14:textId="77777777" w:rsidR="005E3AE1" w:rsidRDefault="006F046E">
      <w:pPr>
        <w:pStyle w:val="Allmntstyckeformat"/>
        <w:rPr>
          <w:sz w:val="22"/>
          <w:szCs w:val="22"/>
        </w:rPr>
      </w:pPr>
      <w:r>
        <w:rPr>
          <w:rFonts w:ascii="Kohinoor Devanagari" w:hAnsi="Kohinoor Devanagari" w:cs="Kohinoor Devanagari"/>
          <w:sz w:val="22"/>
          <w:szCs w:val="22"/>
        </w:rPr>
        <w:t xml:space="preserve">Den 8 juni hade vi en gemensam sommarfest hemma hos vår styrelseledamot Helene </w:t>
      </w:r>
      <w:proofErr w:type="spellStart"/>
      <w:r>
        <w:rPr>
          <w:rFonts w:ascii="Kohinoor Devanagari" w:hAnsi="Kohinoor Devanagari" w:cs="Kohinoor Devanagari"/>
          <w:sz w:val="22"/>
          <w:szCs w:val="22"/>
        </w:rPr>
        <w:t>Löfroth</w:t>
      </w:r>
      <w:proofErr w:type="spellEnd"/>
      <w:r>
        <w:rPr>
          <w:rFonts w:ascii="Kohinoor Devanagari" w:hAnsi="Kohinoor Devanagari" w:cs="Kohinoor Devanagari"/>
          <w:sz w:val="22"/>
          <w:szCs w:val="22"/>
        </w:rPr>
        <w:t xml:space="preserve">. Det var mycket trevligt med cateringmat och ett </w:t>
      </w:r>
      <w:proofErr w:type="spellStart"/>
      <w:r>
        <w:rPr>
          <w:rFonts w:ascii="Kohinoor Devanagari" w:hAnsi="Kohinoor Devanagari" w:cs="Kohinoor Devanagari"/>
          <w:sz w:val="22"/>
          <w:szCs w:val="22"/>
        </w:rPr>
        <w:t>kulturquiz</w:t>
      </w:r>
      <w:proofErr w:type="spellEnd"/>
      <w:r>
        <w:rPr>
          <w:rFonts w:ascii="Kohinoor Devanagari" w:hAnsi="Kohinoor Devanagari" w:cs="Kohinoor Devanagari"/>
          <w:sz w:val="22"/>
          <w:szCs w:val="22"/>
        </w:rPr>
        <w:t>.</w:t>
      </w:r>
    </w:p>
    <w:p w14:paraId="1C7A7B2B" w14:textId="77777777" w:rsidR="005E3AE1" w:rsidRDefault="005E3AE1">
      <w:pPr>
        <w:pStyle w:val="Allmntstyckeformat"/>
        <w:rPr>
          <w:rFonts w:ascii="Kohinoor Devanagari" w:hAnsi="Kohinoor Devanagari" w:cs="Kohinoor Devanagari"/>
          <w:sz w:val="22"/>
          <w:szCs w:val="22"/>
        </w:rPr>
      </w:pPr>
    </w:p>
    <w:p w14:paraId="21D3E3AF" w14:textId="77777777" w:rsidR="005E3AE1" w:rsidRDefault="006F046E">
      <w:pPr>
        <w:pStyle w:val="Allmntstyckeformat"/>
        <w:rPr>
          <w:b/>
          <w:bCs/>
        </w:rPr>
      </w:pPr>
      <w:r>
        <w:rPr>
          <w:rFonts w:ascii="Kohinoor Devanagari" w:hAnsi="Kohinoor Devanagari"/>
          <w:b/>
          <w:bCs/>
          <w:sz w:val="22"/>
          <w:szCs w:val="22"/>
        </w:rPr>
        <w:t>Kafferepet</w:t>
      </w:r>
    </w:p>
    <w:p w14:paraId="58D279DA" w14:textId="77777777" w:rsidR="005E3AE1" w:rsidRDefault="006F046E">
      <w:pPr>
        <w:pStyle w:val="Allmntstyckeformat"/>
      </w:pPr>
      <w:r>
        <w:rPr>
          <w:rFonts w:ascii="Kohinoor Devanagari" w:hAnsi="Kohinoor Devanagari"/>
          <w:sz w:val="22"/>
          <w:szCs w:val="22"/>
        </w:rPr>
        <w:t>Den 11 november arrangerade Riksteatern Västerbotten en syskonföreningsträff för oss, Boliden teater- och musikförening – en del av Riksteatern, samt Burträsk riksteater- och musikförening. Deltog gjorde även Skellefteå kommuns kultursamordnare Maria Wallin, Therese Eriksson och</w:t>
      </w:r>
      <w:r>
        <w:rPr>
          <w:rFonts w:ascii="Kohinoor Devanagari" w:hAnsi="Kohinoor Devanagari"/>
          <w:sz w:val="22"/>
          <w:szCs w:val="22"/>
          <w:shd w:val="clear" w:color="auto" w:fill="FFFFFF"/>
        </w:rPr>
        <w:t xml:space="preserve"> Janna Nordell. </w:t>
      </w:r>
      <w:r>
        <w:rPr>
          <w:rFonts w:ascii="Kohinoor Devanagari" w:hAnsi="Kohinoor Devanagari"/>
          <w:sz w:val="22"/>
          <w:szCs w:val="22"/>
        </w:rPr>
        <w:t xml:space="preserve">Träffen arrangerades på Svalan och vi pratade bland annat eventuella samarbeten inför kommande repertoar. Deltog från oss gjorde Matilda </w:t>
      </w:r>
      <w:proofErr w:type="spellStart"/>
      <w:r>
        <w:rPr>
          <w:rFonts w:ascii="Kohinoor Devanagari" w:hAnsi="Kohinoor Devanagari"/>
          <w:sz w:val="22"/>
          <w:szCs w:val="22"/>
        </w:rPr>
        <w:t>Fhärm</w:t>
      </w:r>
      <w:proofErr w:type="spellEnd"/>
      <w:r>
        <w:rPr>
          <w:rFonts w:ascii="Kohinoor Devanagari" w:hAnsi="Kohinoor Devanagari"/>
          <w:sz w:val="22"/>
          <w:szCs w:val="22"/>
        </w:rPr>
        <w:t>, sekreterare, Emilie Sjölund, ordförande samt våra kanslister Maria Edlund och Pernilla Källmark.</w:t>
      </w:r>
    </w:p>
    <w:p w14:paraId="1D9992C3" w14:textId="77777777" w:rsidR="005E3AE1" w:rsidRDefault="005E3AE1">
      <w:pPr>
        <w:pStyle w:val="Allmntstyckeformat"/>
        <w:rPr>
          <w:rFonts w:ascii="Kohinoor Devanagari" w:hAnsi="Kohinoor Devanagari" w:cs="Kohinoor Devanagari"/>
          <w:b/>
          <w:bCs/>
          <w:sz w:val="36"/>
          <w:szCs w:val="36"/>
        </w:rPr>
      </w:pPr>
    </w:p>
    <w:p w14:paraId="27A01244" w14:textId="77777777" w:rsidR="005E3AE1" w:rsidRDefault="006F046E">
      <w:pPr>
        <w:pStyle w:val="Allmntstyckeformat"/>
        <w:rPr>
          <w:sz w:val="28"/>
          <w:szCs w:val="28"/>
        </w:rPr>
      </w:pPr>
      <w:r>
        <w:rPr>
          <w:rFonts w:ascii="Kohinoor Devanagari" w:hAnsi="Kohinoor Devanagari" w:cs="Kohinoor Devanagari"/>
          <w:b/>
          <w:bCs/>
          <w:sz w:val="28"/>
          <w:szCs w:val="28"/>
        </w:rPr>
        <w:t>Övrigt</w:t>
      </w:r>
    </w:p>
    <w:p w14:paraId="42E982DC" w14:textId="77777777" w:rsidR="005E3AE1" w:rsidRDefault="005E3AE1">
      <w:pPr>
        <w:pStyle w:val="Allmntstyckeformat"/>
        <w:rPr>
          <w:sz w:val="28"/>
          <w:szCs w:val="28"/>
        </w:rPr>
      </w:pPr>
    </w:p>
    <w:p w14:paraId="134E08B1" w14:textId="77777777" w:rsidR="005E3AE1" w:rsidRDefault="006F046E">
      <w:pPr>
        <w:pStyle w:val="Allmntstyckeformat"/>
        <w:rPr>
          <w:b/>
          <w:bCs/>
          <w:sz w:val="22"/>
          <w:szCs w:val="22"/>
        </w:rPr>
      </w:pPr>
      <w:r>
        <w:rPr>
          <w:rFonts w:ascii="Kohinoor Devanagari" w:hAnsi="Kohinoor Devanagari" w:cs="Kohinoor Devanagari"/>
          <w:b/>
          <w:bCs/>
          <w:sz w:val="22"/>
          <w:szCs w:val="22"/>
        </w:rPr>
        <w:t>Föreställningar på andra språk</w:t>
      </w:r>
    </w:p>
    <w:p w14:paraId="33B02ED1" w14:textId="77777777" w:rsidR="005E3AE1" w:rsidRDefault="006F046E">
      <w:pPr>
        <w:pStyle w:val="Allmntstyckeformat"/>
        <w:rPr>
          <w:sz w:val="22"/>
          <w:szCs w:val="22"/>
        </w:rPr>
      </w:pPr>
      <w:r>
        <w:rPr>
          <w:rFonts w:ascii="Kohinoor Devanagari" w:hAnsi="Kohinoor Devanagari" w:cs="Kohinoor Devanagari"/>
          <w:sz w:val="22"/>
          <w:szCs w:val="22"/>
        </w:rPr>
        <w:t xml:space="preserve">Vi har sedan tidigare fattat beslut om att arrangera icke språkbundna föreställningar eller föreställningar på annat språk samt fler familjeföreställningar. Under 2025 har vi bland annat haft en föreställning på meänkieli, bebisföreställning (inte </w:t>
      </w:r>
      <w:proofErr w:type="spellStart"/>
      <w:r>
        <w:rPr>
          <w:rFonts w:ascii="Kohinoor Devanagari" w:hAnsi="Kohinoor Devanagari" w:cs="Kohinoor Devanagari"/>
          <w:sz w:val="22"/>
          <w:szCs w:val="22"/>
        </w:rPr>
        <w:t>språkbunden</w:t>
      </w:r>
      <w:proofErr w:type="spellEnd"/>
      <w:r>
        <w:rPr>
          <w:rFonts w:ascii="Kohinoor Devanagari" w:hAnsi="Kohinoor Devanagari" w:cs="Kohinoor Devanagari"/>
          <w:sz w:val="22"/>
          <w:szCs w:val="22"/>
        </w:rPr>
        <w:t>) samt familjeföreställning med jonglören Peter Åberg. Vi har därmed uppfyllt våra mål med gott resultat.</w:t>
      </w:r>
    </w:p>
    <w:p w14:paraId="0900CA77" w14:textId="77777777" w:rsidR="005E3AE1" w:rsidRDefault="005E3AE1">
      <w:pPr>
        <w:pStyle w:val="Allmntstyckeformat"/>
        <w:rPr>
          <w:sz w:val="22"/>
          <w:szCs w:val="22"/>
        </w:rPr>
      </w:pPr>
    </w:p>
    <w:p w14:paraId="7E63F618" w14:textId="77777777" w:rsidR="005E3AE1" w:rsidRDefault="006F046E">
      <w:pPr>
        <w:pStyle w:val="Allmntstyckeformat"/>
        <w:rPr>
          <w:b/>
          <w:bCs/>
        </w:rPr>
      </w:pPr>
      <w:r>
        <w:rPr>
          <w:rFonts w:ascii="Kohinoor Devanagari" w:hAnsi="Kohinoor Devanagari" w:cs="Kohinoor Devanagari"/>
          <w:b/>
          <w:bCs/>
          <w:sz w:val="22"/>
          <w:szCs w:val="22"/>
        </w:rPr>
        <w:t>Skapa mervärde för våra medlemmar</w:t>
      </w:r>
    </w:p>
    <w:p w14:paraId="5BE4DFC4" w14:textId="77777777" w:rsidR="005E3AE1" w:rsidRDefault="006F046E">
      <w:pPr>
        <w:pStyle w:val="Allmntstyckeformat"/>
        <w:rPr>
          <w:sz w:val="22"/>
          <w:szCs w:val="22"/>
        </w:rPr>
      </w:pPr>
      <w:r>
        <w:rPr>
          <w:rFonts w:ascii="Kohinoor Devanagari" w:hAnsi="Kohinoor Devanagari" w:cs="Kohinoor Devanagari"/>
          <w:sz w:val="22"/>
          <w:szCs w:val="22"/>
        </w:rPr>
        <w:t xml:space="preserve">Ett av målen i vår verksamhetsplan är att skapa mervärde för våra medlemmar genom att arrangera middagar innan utvalda föreställningar, bussresor och andra aktiviteter bara för dem. Under året har vi arrangerat en bussresa, en middag och arrangerat en medlemsträff samt haft extraöppet med bra erbjudanden på vårt kansli. </w:t>
      </w:r>
    </w:p>
    <w:p w14:paraId="76695584" w14:textId="77777777" w:rsidR="005E3AE1" w:rsidRDefault="005E3AE1">
      <w:pPr>
        <w:pStyle w:val="Allmntstyckeformat"/>
        <w:rPr>
          <w:sz w:val="22"/>
          <w:szCs w:val="22"/>
        </w:rPr>
      </w:pPr>
    </w:p>
    <w:p w14:paraId="420297B3" w14:textId="77777777" w:rsidR="005E3AE1" w:rsidRDefault="006F046E">
      <w:pPr>
        <w:pStyle w:val="Allmntstyckeformat"/>
        <w:rPr>
          <w:b/>
          <w:bCs/>
          <w:sz w:val="22"/>
          <w:szCs w:val="22"/>
        </w:rPr>
      </w:pPr>
      <w:r>
        <w:rPr>
          <w:rFonts w:ascii="Kohinoor Devanagari" w:hAnsi="Kohinoor Devanagari" w:cs="Kohinoor Devanagari"/>
          <w:b/>
          <w:bCs/>
          <w:sz w:val="22"/>
          <w:szCs w:val="22"/>
        </w:rPr>
        <w:t>Information på engelska</w:t>
      </w:r>
    </w:p>
    <w:p w14:paraId="7882737C" w14:textId="77777777" w:rsidR="005E3AE1" w:rsidRDefault="006F046E">
      <w:pPr>
        <w:pStyle w:val="Allmntstyckeformat"/>
        <w:rPr>
          <w:sz w:val="22"/>
          <w:szCs w:val="22"/>
        </w:rPr>
      </w:pPr>
      <w:r>
        <w:rPr>
          <w:rFonts w:ascii="Kohinoor Devanagari" w:hAnsi="Kohinoor Devanagari" w:cs="Kohinoor Devanagari"/>
          <w:sz w:val="22"/>
          <w:szCs w:val="22"/>
        </w:rPr>
        <w:t xml:space="preserve">Vi har fortsatt att ha information om våra föreställningar i vår folder samt på vår hemsida, men i begränsad utsträckning. </w:t>
      </w:r>
    </w:p>
    <w:p w14:paraId="3F95447F" w14:textId="77777777" w:rsidR="005E3AE1" w:rsidRDefault="005E3AE1">
      <w:pPr>
        <w:pStyle w:val="Allmntstyckeformat"/>
        <w:rPr>
          <w:sz w:val="22"/>
          <w:szCs w:val="22"/>
        </w:rPr>
      </w:pPr>
    </w:p>
    <w:p w14:paraId="5C719E11" w14:textId="77777777" w:rsidR="005E3AE1" w:rsidRDefault="006F046E">
      <w:pPr>
        <w:pStyle w:val="Allmntstyckeformat"/>
        <w:rPr>
          <w:b/>
          <w:bCs/>
          <w:sz w:val="22"/>
          <w:szCs w:val="22"/>
        </w:rPr>
      </w:pPr>
      <w:r>
        <w:rPr>
          <w:rFonts w:ascii="Kohinoor Devanagari" w:hAnsi="Kohinoor Devanagari" w:cs="Kohinoor Devanagari"/>
          <w:b/>
          <w:bCs/>
          <w:sz w:val="22"/>
          <w:szCs w:val="22"/>
        </w:rPr>
        <w:t>Rabatt till föreningar och företag</w:t>
      </w:r>
    </w:p>
    <w:p w14:paraId="0DC9DB87" w14:textId="77777777" w:rsidR="005E3AE1" w:rsidRDefault="006F046E">
      <w:pPr>
        <w:pStyle w:val="Allmntstyckeformat"/>
        <w:rPr>
          <w:sz w:val="22"/>
          <w:szCs w:val="22"/>
        </w:rPr>
      </w:pPr>
      <w:r>
        <w:rPr>
          <w:rFonts w:ascii="Kohinoor Devanagari" w:hAnsi="Kohinoor Devanagari" w:cs="Kohinoor Devanagari"/>
          <w:sz w:val="22"/>
          <w:szCs w:val="22"/>
        </w:rPr>
        <w:t>Det är beslutat att föreningar och även företag få</w:t>
      </w:r>
      <w:r>
        <w:rPr>
          <w:rFonts w:ascii="Kohinoor Devanagari" w:hAnsi="Kohinoor Devanagari" w:cs="Kohinoor Devanagari"/>
          <w:sz w:val="22"/>
          <w:szCs w:val="22"/>
          <w:shd w:val="clear" w:color="auto" w:fill="FFFFFF"/>
        </w:rPr>
        <w:t>r 100 kronor rabatt per köpt biljett vid köp av fler än tio biljetter. Detta underlättar för vår personal att ha ett fast erbjudande, i stället för tidigare när vi beslutade om ett erbjudande vid varje förfrågan, samt gör erbjudandet tydligare.</w:t>
      </w:r>
    </w:p>
    <w:p w14:paraId="13F78C5C" w14:textId="77777777" w:rsidR="005E3AE1" w:rsidRDefault="005E3AE1">
      <w:pPr>
        <w:pStyle w:val="Allmntstyckeformat"/>
        <w:rPr>
          <w:sz w:val="22"/>
          <w:szCs w:val="22"/>
          <w:shd w:val="clear" w:color="auto" w:fill="FFFFFF"/>
        </w:rPr>
      </w:pPr>
    </w:p>
    <w:p w14:paraId="1AD04F62" w14:textId="77777777" w:rsidR="005E3AE1" w:rsidRDefault="006F046E">
      <w:pPr>
        <w:pStyle w:val="Allmntstyckeformat"/>
        <w:rPr>
          <w:shd w:val="clear" w:color="auto" w:fill="FFFFFF"/>
        </w:rPr>
      </w:pPr>
      <w:r>
        <w:rPr>
          <w:rFonts w:ascii="Kohinoor Devanagari" w:hAnsi="Kohinoor Devanagari" w:cs="Kohinoor Devanagari"/>
          <w:b/>
          <w:bCs/>
          <w:sz w:val="22"/>
          <w:szCs w:val="22"/>
          <w:shd w:val="clear" w:color="auto" w:fill="FFFFFF"/>
        </w:rPr>
        <w:t>Kompiskortet</w:t>
      </w:r>
    </w:p>
    <w:p w14:paraId="448231A7" w14:textId="77777777" w:rsidR="005E3AE1" w:rsidRDefault="006F046E">
      <w:pPr>
        <w:pStyle w:val="Allmntstyckeformat"/>
        <w:rPr>
          <w:shd w:val="clear" w:color="auto" w:fill="FFFFFF"/>
        </w:rPr>
      </w:pPr>
      <w:r>
        <w:rPr>
          <w:rFonts w:ascii="Kohinoor Devanagari" w:hAnsi="Kohinoor Devanagari" w:cs="Kohinoor Devanagari"/>
          <w:sz w:val="22"/>
          <w:szCs w:val="22"/>
          <w:shd w:val="clear" w:color="auto" w:fill="FFFFFF"/>
        </w:rPr>
        <w:t>Vi är anslutna till Skellefteå kommuns Kompiskortet. Det innebär att personer med LSS-insats kan nyttja erbjudandet ”gå 2 - betala för 1” på våra samtliga föreställningar. Detta marknadsförs och kommuniceras bland annat hos kommunen och i vår folder.</w:t>
      </w:r>
    </w:p>
    <w:p w14:paraId="51B79F58" w14:textId="77777777" w:rsidR="005E3AE1" w:rsidRDefault="005E3AE1">
      <w:pPr>
        <w:rPr>
          <w:rFonts w:ascii="Calibri" w:hAnsi="Calibri" w:cs="Calibri"/>
        </w:rPr>
      </w:pPr>
    </w:p>
    <w:p w14:paraId="0BA4E3D2" w14:textId="77777777" w:rsidR="005E3AE1" w:rsidRDefault="005E3AE1">
      <w:pPr>
        <w:rPr>
          <w:rFonts w:ascii="Calibri" w:hAnsi="Calibri" w:cs="Calibri"/>
        </w:rPr>
      </w:pPr>
    </w:p>
    <w:p w14:paraId="68FACD6A" w14:textId="49244CC8" w:rsidR="00CD34CA" w:rsidRPr="00CD34CA" w:rsidRDefault="00CD34CA" w:rsidP="00CD34CA">
      <w:pPr>
        <w:pStyle w:val="Allmntstyckeformat"/>
        <w:rPr>
          <w:rFonts w:ascii="Kohinoor Devanagari" w:hAnsi="Kohinoor Devanagari" w:cs="Kohinoor Devanagari"/>
          <w:b/>
          <w:bCs/>
          <w:sz w:val="22"/>
          <w:szCs w:val="22"/>
          <w:shd w:val="clear" w:color="auto" w:fill="FFFFFF"/>
        </w:rPr>
      </w:pPr>
      <w:r w:rsidRPr="001F0461">
        <w:rPr>
          <w:rFonts w:ascii="Kohinoor Devanagari" w:hAnsi="Kohinoor Devanagari" w:cs="Kohinoor Devanagari"/>
          <w:b/>
          <w:bCs/>
          <w:sz w:val="28"/>
          <w:szCs w:val="28"/>
        </w:rPr>
        <w:lastRenderedPageBreak/>
        <w:t>Föreställningar</w:t>
      </w:r>
      <w:r w:rsidR="001F0461">
        <w:rPr>
          <w:rFonts w:ascii="Kohinoor Devanagari" w:hAnsi="Kohinoor Devanagari" w:cs="Kohinoor Devanagari"/>
          <w:b/>
          <w:bCs/>
          <w:sz w:val="28"/>
          <w:szCs w:val="28"/>
        </w:rPr>
        <w:br/>
      </w:r>
      <w:r w:rsidR="001F0461">
        <w:rPr>
          <w:rFonts w:ascii="Kohinoor Devanagari" w:hAnsi="Kohinoor Devanagari" w:cs="Kohinoor Devanagari"/>
          <w:b/>
          <w:bCs/>
          <w:sz w:val="22"/>
          <w:szCs w:val="22"/>
          <w:shd w:val="clear" w:color="auto" w:fill="FFFFFF"/>
        </w:rPr>
        <w:br/>
      </w:r>
      <w:r w:rsidRPr="00B02ADA">
        <w:rPr>
          <w:rFonts w:ascii="Kohinoor Devanagari" w:hAnsi="Kohinoor Devanagari" w:cs="Kohinoor Devanagari"/>
          <w:b/>
          <w:bCs/>
          <w:sz w:val="22"/>
          <w:szCs w:val="22"/>
        </w:rPr>
        <w:t>Våren 2025</w:t>
      </w:r>
    </w:p>
    <w:p w14:paraId="4A4BB8A9" w14:textId="4DD137CE" w:rsidR="00310975" w:rsidRDefault="00310975" w:rsidP="00310975">
      <w:pPr>
        <w:pStyle w:val="Allmntstyckeformat"/>
        <w:rPr>
          <w:rFonts w:ascii="Kohinoor Devanagari" w:hAnsi="Kohinoor Devanagari" w:cs="Kohinoor Devanagari"/>
          <w:b/>
          <w:bCs/>
          <w:sz w:val="28"/>
          <w:szCs w:val="28"/>
        </w:rPr>
      </w:pPr>
    </w:p>
    <w:tbl>
      <w:tblPr>
        <w:tblStyle w:val="Tabellrutnt"/>
        <w:tblW w:w="9209" w:type="dxa"/>
        <w:tblLook w:val="04A0" w:firstRow="1" w:lastRow="0" w:firstColumn="1" w:lastColumn="0" w:noHBand="0" w:noVBand="1"/>
      </w:tblPr>
      <w:tblGrid>
        <w:gridCol w:w="2263"/>
        <w:gridCol w:w="1276"/>
        <w:gridCol w:w="1418"/>
        <w:gridCol w:w="1417"/>
        <w:gridCol w:w="1418"/>
        <w:gridCol w:w="1417"/>
      </w:tblGrid>
      <w:tr w:rsidR="001F0461" w14:paraId="7FC4144E" w14:textId="77777777" w:rsidTr="001F0461">
        <w:tc>
          <w:tcPr>
            <w:tcW w:w="2263" w:type="dxa"/>
          </w:tcPr>
          <w:p w14:paraId="3A054058" w14:textId="61420695" w:rsidR="001F0461" w:rsidRPr="001F0461" w:rsidRDefault="001F0461" w:rsidP="00E33EC9">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Föreställning</w:t>
            </w:r>
          </w:p>
        </w:tc>
        <w:tc>
          <w:tcPr>
            <w:tcW w:w="1276" w:type="dxa"/>
          </w:tcPr>
          <w:p w14:paraId="76824994" w14:textId="2ECB1C5C" w:rsidR="001F0461" w:rsidRPr="001F0461" w:rsidRDefault="001F0461" w:rsidP="00E33EC9">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Datum</w:t>
            </w:r>
          </w:p>
        </w:tc>
        <w:tc>
          <w:tcPr>
            <w:tcW w:w="1418" w:type="dxa"/>
          </w:tcPr>
          <w:p w14:paraId="7F4DBC41" w14:textId="1981568B" w:rsidR="001F0461" w:rsidRDefault="001F0461" w:rsidP="00E33EC9">
            <w:pPr>
              <w:pStyle w:val="Allmntstyckeformat"/>
              <w:spacing w:before="240"/>
              <w:jc w:val="center"/>
              <w:rPr>
                <w:rFonts w:ascii="Kohinoor Devanagari" w:hAnsi="Kohinoor Devanagari" w:cs="Kohinoor Devanagari"/>
                <w:b/>
                <w:bCs/>
                <w:sz w:val="28"/>
                <w:szCs w:val="28"/>
              </w:rPr>
            </w:pPr>
            <w:r w:rsidRPr="001F0461">
              <w:rPr>
                <w:rFonts w:ascii="Kohinoor Devanagari" w:hAnsi="Kohinoor Devanagari" w:cs="Kohinoor Devanagari"/>
                <w:b/>
                <w:bCs/>
                <w:sz w:val="22"/>
                <w:szCs w:val="22"/>
              </w:rPr>
              <w:t>Publik</w:t>
            </w:r>
          </w:p>
        </w:tc>
        <w:tc>
          <w:tcPr>
            <w:tcW w:w="1417" w:type="dxa"/>
          </w:tcPr>
          <w:p w14:paraId="643C15CD" w14:textId="3FE55569" w:rsidR="001F0461" w:rsidRPr="001F0461" w:rsidRDefault="001F0461" w:rsidP="00E33EC9">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Gage</w:t>
            </w:r>
          </w:p>
        </w:tc>
        <w:tc>
          <w:tcPr>
            <w:tcW w:w="1418" w:type="dxa"/>
          </w:tcPr>
          <w:p w14:paraId="701D53FA" w14:textId="47FC1C5C" w:rsidR="001F0461" w:rsidRPr="001F0461" w:rsidRDefault="001F0461" w:rsidP="00E33EC9">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Kostnader</w:t>
            </w:r>
          </w:p>
        </w:tc>
        <w:tc>
          <w:tcPr>
            <w:tcW w:w="1417" w:type="dxa"/>
          </w:tcPr>
          <w:p w14:paraId="302B9D59" w14:textId="7AC116EB" w:rsidR="001F0461" w:rsidRPr="001F0461" w:rsidRDefault="001F0461" w:rsidP="00E33EC9">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Intäkter</w:t>
            </w:r>
          </w:p>
        </w:tc>
      </w:tr>
      <w:tr w:rsidR="001F0461" w14:paraId="086155A1" w14:textId="77777777" w:rsidTr="001F0461">
        <w:tc>
          <w:tcPr>
            <w:tcW w:w="2263" w:type="dxa"/>
          </w:tcPr>
          <w:p w14:paraId="204C03AD" w14:textId="3CEF8EC3" w:rsidR="001F0461" w:rsidRPr="00E33EC9" w:rsidRDefault="00E33EC9" w:rsidP="00E33EC9">
            <w:pPr>
              <w:pStyle w:val="Allmntstyckeformat"/>
              <w:spacing w:before="240"/>
              <w:jc w:val="center"/>
              <w:rPr>
                <w:rFonts w:ascii="Kohinoor Devanagari" w:hAnsi="Kohinoor Devanagari" w:cs="Kohinoor Devanagari"/>
                <w:sz w:val="22"/>
                <w:szCs w:val="22"/>
              </w:rPr>
            </w:pPr>
            <w:r w:rsidRPr="00E33EC9">
              <w:rPr>
                <w:rFonts w:ascii="Kohinoor Devanagari" w:hAnsi="Kohinoor Devanagari" w:cs="Kohinoor Devanagari"/>
                <w:sz w:val="22"/>
                <w:szCs w:val="22"/>
              </w:rPr>
              <w:t>Nattjägare</w:t>
            </w:r>
          </w:p>
        </w:tc>
        <w:tc>
          <w:tcPr>
            <w:tcW w:w="1276" w:type="dxa"/>
          </w:tcPr>
          <w:p w14:paraId="1F35C9C2" w14:textId="463B0099" w:rsidR="001F0461" w:rsidRPr="00E33EC9" w:rsidRDefault="00E33EC9" w:rsidP="00E33EC9">
            <w:pPr>
              <w:pStyle w:val="Allmntstyckeformat"/>
              <w:spacing w:before="240"/>
              <w:jc w:val="center"/>
              <w:rPr>
                <w:rFonts w:ascii="Kohinoor Devanagari" w:hAnsi="Kohinoor Devanagari" w:cs="Kohinoor Devanagari"/>
                <w:sz w:val="22"/>
                <w:szCs w:val="22"/>
              </w:rPr>
            </w:pPr>
            <w:proofErr w:type="gramStart"/>
            <w:r w:rsidRPr="00E33EC9">
              <w:rPr>
                <w:rFonts w:ascii="Kohinoor Devanagari" w:hAnsi="Kohinoor Devanagari" w:cs="Kohinoor Devanagari"/>
                <w:sz w:val="22"/>
                <w:szCs w:val="22"/>
              </w:rPr>
              <w:t>250216</w:t>
            </w:r>
            <w:proofErr w:type="gramEnd"/>
          </w:p>
        </w:tc>
        <w:tc>
          <w:tcPr>
            <w:tcW w:w="1418" w:type="dxa"/>
          </w:tcPr>
          <w:p w14:paraId="6D89DD02" w14:textId="6D19F4F6"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33</w:t>
            </w:r>
          </w:p>
        </w:tc>
        <w:tc>
          <w:tcPr>
            <w:tcW w:w="1417" w:type="dxa"/>
          </w:tcPr>
          <w:p w14:paraId="5CF08525" w14:textId="2869E280"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18 000</w:t>
            </w:r>
          </w:p>
        </w:tc>
        <w:tc>
          <w:tcPr>
            <w:tcW w:w="1418" w:type="dxa"/>
          </w:tcPr>
          <w:p w14:paraId="1230BA2E" w14:textId="2A3CABAE"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8 688</w:t>
            </w:r>
          </w:p>
        </w:tc>
        <w:tc>
          <w:tcPr>
            <w:tcW w:w="1417" w:type="dxa"/>
          </w:tcPr>
          <w:p w14:paraId="7263331A" w14:textId="0BDBFB8B"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10 068</w:t>
            </w:r>
          </w:p>
        </w:tc>
      </w:tr>
      <w:tr w:rsidR="001F0461" w14:paraId="16166E0E" w14:textId="77777777" w:rsidTr="001F0461">
        <w:tc>
          <w:tcPr>
            <w:tcW w:w="2263" w:type="dxa"/>
          </w:tcPr>
          <w:p w14:paraId="191EB68A" w14:textId="2481B755" w:rsidR="001F0461" w:rsidRPr="00E33EC9" w:rsidRDefault="00E33EC9" w:rsidP="00E33EC9">
            <w:pPr>
              <w:pStyle w:val="Allmntstyckeformat"/>
              <w:jc w:val="center"/>
              <w:rPr>
                <w:rFonts w:ascii="Kohinoor Devanagari" w:hAnsi="Kohinoor Devanagari" w:cs="Kohinoor Devanagari"/>
                <w:sz w:val="22"/>
                <w:szCs w:val="22"/>
              </w:rPr>
            </w:pPr>
            <w:r>
              <w:rPr>
                <w:rFonts w:ascii="Kohinoor Devanagari" w:hAnsi="Kohinoor Devanagari" w:cs="Kohinoor Devanagari"/>
                <w:sz w:val="22"/>
                <w:szCs w:val="22"/>
              </w:rPr>
              <w:t>Kaffet (första föreställningen</w:t>
            </w:r>
          </w:p>
        </w:tc>
        <w:tc>
          <w:tcPr>
            <w:tcW w:w="1276" w:type="dxa"/>
          </w:tcPr>
          <w:p w14:paraId="4A4D96B0" w14:textId="5B7ACA06" w:rsidR="001F0461" w:rsidRPr="00E33EC9" w:rsidRDefault="00E33EC9" w:rsidP="00E33EC9">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250322</w:t>
            </w:r>
            <w:proofErr w:type="gramEnd"/>
          </w:p>
        </w:tc>
        <w:tc>
          <w:tcPr>
            <w:tcW w:w="1418" w:type="dxa"/>
          </w:tcPr>
          <w:p w14:paraId="1D9AAD84" w14:textId="5166BEFA"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412</w:t>
            </w:r>
          </w:p>
        </w:tc>
        <w:tc>
          <w:tcPr>
            <w:tcW w:w="1417" w:type="dxa"/>
          </w:tcPr>
          <w:p w14:paraId="51FF50AF" w14:textId="7BAECD2B"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8" w:type="dxa"/>
          </w:tcPr>
          <w:p w14:paraId="4AC71819" w14:textId="07874C6B"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7" w:type="dxa"/>
          </w:tcPr>
          <w:p w14:paraId="52F45EB5" w14:textId="4BE3AAEC"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r>
      <w:tr w:rsidR="001F0461" w14:paraId="0116BBC0" w14:textId="77777777" w:rsidTr="001F0461">
        <w:tc>
          <w:tcPr>
            <w:tcW w:w="2263" w:type="dxa"/>
          </w:tcPr>
          <w:p w14:paraId="7588D584" w14:textId="51C0FDF2" w:rsidR="001F0461" w:rsidRPr="00E33EC9" w:rsidRDefault="00E33EC9" w:rsidP="00E33EC9">
            <w:pPr>
              <w:pStyle w:val="Allmntstyckeformat"/>
              <w:jc w:val="center"/>
              <w:rPr>
                <w:rFonts w:ascii="Kohinoor Devanagari" w:hAnsi="Kohinoor Devanagari" w:cs="Kohinoor Devanagari"/>
                <w:sz w:val="22"/>
                <w:szCs w:val="22"/>
              </w:rPr>
            </w:pPr>
            <w:r>
              <w:rPr>
                <w:rFonts w:ascii="Kohinoor Devanagari" w:hAnsi="Kohinoor Devanagari" w:cs="Kohinoor Devanagari"/>
                <w:sz w:val="22"/>
                <w:szCs w:val="22"/>
              </w:rPr>
              <w:t>Kaffet (andra föreställningen</w:t>
            </w:r>
          </w:p>
        </w:tc>
        <w:tc>
          <w:tcPr>
            <w:tcW w:w="1276" w:type="dxa"/>
          </w:tcPr>
          <w:p w14:paraId="1D741F44" w14:textId="35204E69" w:rsidR="001F0461" w:rsidRPr="00E33EC9" w:rsidRDefault="00E33EC9" w:rsidP="00E33EC9">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250322</w:t>
            </w:r>
            <w:proofErr w:type="gramEnd"/>
          </w:p>
        </w:tc>
        <w:tc>
          <w:tcPr>
            <w:tcW w:w="1418" w:type="dxa"/>
          </w:tcPr>
          <w:p w14:paraId="0AE0465A" w14:textId="6A9A4347"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178</w:t>
            </w:r>
          </w:p>
        </w:tc>
        <w:tc>
          <w:tcPr>
            <w:tcW w:w="1417" w:type="dxa"/>
          </w:tcPr>
          <w:p w14:paraId="58F7AB95" w14:textId="5C2CC37E"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8" w:type="dxa"/>
          </w:tcPr>
          <w:p w14:paraId="307E5882" w14:textId="6A04D2C6"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7" w:type="dxa"/>
          </w:tcPr>
          <w:p w14:paraId="7A1643D9" w14:textId="033E320C"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r>
      <w:tr w:rsidR="001F0461" w14:paraId="0BD7288A" w14:textId="77777777" w:rsidTr="001F0461">
        <w:tc>
          <w:tcPr>
            <w:tcW w:w="2263" w:type="dxa"/>
          </w:tcPr>
          <w:p w14:paraId="602D5BDC" w14:textId="1118D101" w:rsidR="001F0461" w:rsidRPr="00E33EC9" w:rsidRDefault="00E33EC9" w:rsidP="00E33EC9">
            <w:pPr>
              <w:pStyle w:val="Allmntstyckeformat"/>
              <w:jc w:val="center"/>
              <w:rPr>
                <w:rFonts w:ascii="Kohinoor Devanagari" w:hAnsi="Kohinoor Devanagari" w:cs="Kohinoor Devanagari"/>
                <w:sz w:val="22"/>
                <w:szCs w:val="22"/>
              </w:rPr>
            </w:pPr>
            <w:r>
              <w:rPr>
                <w:rFonts w:ascii="Kohinoor Devanagari" w:hAnsi="Kohinoor Devanagari" w:cs="Kohinoor Devanagari"/>
                <w:sz w:val="22"/>
                <w:szCs w:val="22"/>
              </w:rPr>
              <w:t>Lång dags färd mot natt</w:t>
            </w:r>
          </w:p>
        </w:tc>
        <w:tc>
          <w:tcPr>
            <w:tcW w:w="1276" w:type="dxa"/>
          </w:tcPr>
          <w:p w14:paraId="472A0015" w14:textId="2471CC46" w:rsidR="001F0461" w:rsidRPr="00E33EC9" w:rsidRDefault="00E33EC9" w:rsidP="00E33EC9">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250409</w:t>
            </w:r>
            <w:proofErr w:type="gramEnd"/>
          </w:p>
        </w:tc>
        <w:tc>
          <w:tcPr>
            <w:tcW w:w="1418" w:type="dxa"/>
          </w:tcPr>
          <w:p w14:paraId="3151FFEB" w14:textId="4C17983C"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293</w:t>
            </w:r>
          </w:p>
        </w:tc>
        <w:tc>
          <w:tcPr>
            <w:tcW w:w="1417" w:type="dxa"/>
          </w:tcPr>
          <w:p w14:paraId="31D3AF7E" w14:textId="39402997"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83 000</w:t>
            </w:r>
          </w:p>
        </w:tc>
        <w:tc>
          <w:tcPr>
            <w:tcW w:w="1418" w:type="dxa"/>
          </w:tcPr>
          <w:p w14:paraId="21003570" w14:textId="2470DCE6"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21 558</w:t>
            </w:r>
          </w:p>
        </w:tc>
        <w:tc>
          <w:tcPr>
            <w:tcW w:w="1417" w:type="dxa"/>
          </w:tcPr>
          <w:p w14:paraId="200EDA2A" w14:textId="0A087EB3" w:rsidR="001F0461" w:rsidRPr="00E33EC9" w:rsidRDefault="00E33EC9" w:rsidP="00E33EC9">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110 157</w:t>
            </w:r>
          </w:p>
        </w:tc>
      </w:tr>
      <w:tr w:rsidR="001F0461" w14:paraId="19CD4C71" w14:textId="77777777" w:rsidTr="001F0461">
        <w:tc>
          <w:tcPr>
            <w:tcW w:w="2263" w:type="dxa"/>
          </w:tcPr>
          <w:p w14:paraId="583AFBE4" w14:textId="0D912A4A" w:rsidR="001F0461" w:rsidRPr="00E33EC9" w:rsidRDefault="00E33EC9" w:rsidP="00E33EC9">
            <w:pPr>
              <w:pStyle w:val="Allmntstyckeformat"/>
              <w:spacing w:before="240"/>
              <w:jc w:val="center"/>
              <w:rPr>
                <w:rFonts w:ascii="Kohinoor Devanagari" w:hAnsi="Kohinoor Devanagari" w:cs="Kohinoor Devanagari"/>
                <w:sz w:val="22"/>
                <w:szCs w:val="22"/>
              </w:rPr>
            </w:pPr>
            <w:proofErr w:type="spellStart"/>
            <w:r>
              <w:rPr>
                <w:rFonts w:ascii="Kohinoor Devanagari" w:hAnsi="Kohinoor Devanagari" w:cs="Kohinoor Devanagari"/>
                <w:sz w:val="22"/>
                <w:szCs w:val="22"/>
              </w:rPr>
              <w:t>Crowds</w:t>
            </w:r>
            <w:proofErr w:type="spellEnd"/>
            <w:r>
              <w:rPr>
                <w:rFonts w:ascii="Kohinoor Devanagari" w:hAnsi="Kohinoor Devanagari" w:cs="Kohinoor Devanagari"/>
                <w:sz w:val="22"/>
                <w:szCs w:val="22"/>
              </w:rPr>
              <w:t xml:space="preserve"> &amp; Power</w:t>
            </w:r>
          </w:p>
        </w:tc>
        <w:tc>
          <w:tcPr>
            <w:tcW w:w="1276" w:type="dxa"/>
          </w:tcPr>
          <w:p w14:paraId="69DE37C9" w14:textId="15A8BC4A" w:rsidR="001F0461" w:rsidRPr="00E33EC9" w:rsidRDefault="00AC675D" w:rsidP="00E33EC9">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250423</w:t>
            </w:r>
            <w:proofErr w:type="gramEnd"/>
          </w:p>
        </w:tc>
        <w:tc>
          <w:tcPr>
            <w:tcW w:w="1418" w:type="dxa"/>
          </w:tcPr>
          <w:p w14:paraId="0D0F11AF" w14:textId="2C86944D"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120</w:t>
            </w:r>
          </w:p>
        </w:tc>
        <w:tc>
          <w:tcPr>
            <w:tcW w:w="1417" w:type="dxa"/>
          </w:tcPr>
          <w:p w14:paraId="16261D20" w14:textId="621963AB"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8" w:type="dxa"/>
          </w:tcPr>
          <w:p w14:paraId="4F381117" w14:textId="4DEB200D"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596</w:t>
            </w:r>
          </w:p>
        </w:tc>
        <w:tc>
          <w:tcPr>
            <w:tcW w:w="1417" w:type="dxa"/>
          </w:tcPr>
          <w:p w14:paraId="34F48F99" w14:textId="276BC469"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596</w:t>
            </w:r>
          </w:p>
        </w:tc>
      </w:tr>
      <w:tr w:rsidR="00AC675D" w14:paraId="71CA7885" w14:textId="77777777" w:rsidTr="001F0461">
        <w:tc>
          <w:tcPr>
            <w:tcW w:w="2263" w:type="dxa"/>
          </w:tcPr>
          <w:p w14:paraId="5C3069E0" w14:textId="7F7E6A58" w:rsidR="00AC675D" w:rsidRPr="00AC675D" w:rsidRDefault="00AC675D" w:rsidP="00AC675D">
            <w:pPr>
              <w:pStyle w:val="Allmntstyckeformat"/>
              <w:spacing w:before="240"/>
              <w:jc w:val="center"/>
              <w:rPr>
                <w:rFonts w:ascii="Kohinoor Devanagari" w:hAnsi="Kohinoor Devanagari" w:cs="Kohinoor Devanagari"/>
                <w:sz w:val="22"/>
                <w:szCs w:val="22"/>
              </w:rPr>
            </w:pPr>
            <w:r w:rsidRPr="00AC675D">
              <w:rPr>
                <w:rFonts w:ascii="Kohinoor Devanagari" w:hAnsi="Kohinoor Devanagari" w:cs="Kohinoor Devanagari"/>
                <w:sz w:val="22"/>
                <w:szCs w:val="22"/>
              </w:rPr>
              <w:t>O</w:t>
            </w:r>
          </w:p>
        </w:tc>
        <w:tc>
          <w:tcPr>
            <w:tcW w:w="1276" w:type="dxa"/>
          </w:tcPr>
          <w:p w14:paraId="485A9E27" w14:textId="7935B27E" w:rsidR="00AC675D" w:rsidRPr="00AC675D" w:rsidRDefault="00AC675D" w:rsidP="00AC675D">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250508</w:t>
            </w:r>
            <w:proofErr w:type="gramEnd"/>
          </w:p>
        </w:tc>
        <w:tc>
          <w:tcPr>
            <w:tcW w:w="1418" w:type="dxa"/>
          </w:tcPr>
          <w:p w14:paraId="57720799" w14:textId="6A3AE0F8" w:rsidR="00AC675D"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96</w:t>
            </w:r>
          </w:p>
        </w:tc>
        <w:tc>
          <w:tcPr>
            <w:tcW w:w="1417" w:type="dxa"/>
          </w:tcPr>
          <w:p w14:paraId="4C9A52B8" w14:textId="1CA0C933" w:rsidR="00AC675D"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8" w:type="dxa"/>
          </w:tcPr>
          <w:p w14:paraId="57644A63" w14:textId="72514058" w:rsidR="00AC675D"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4 436</w:t>
            </w:r>
          </w:p>
        </w:tc>
        <w:tc>
          <w:tcPr>
            <w:tcW w:w="1417" w:type="dxa"/>
          </w:tcPr>
          <w:p w14:paraId="3D86A73C" w14:textId="46D02C6D" w:rsidR="00AC675D"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6 547</w:t>
            </w:r>
          </w:p>
        </w:tc>
      </w:tr>
      <w:tr w:rsidR="001F0461" w14:paraId="3168F0FF" w14:textId="77777777" w:rsidTr="001F0461">
        <w:tc>
          <w:tcPr>
            <w:tcW w:w="2263" w:type="dxa"/>
          </w:tcPr>
          <w:p w14:paraId="73FA5633" w14:textId="18EC2B0C"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 xml:space="preserve">La </w:t>
            </w:r>
            <w:proofErr w:type="spellStart"/>
            <w:r>
              <w:rPr>
                <w:rFonts w:ascii="Kohinoor Devanagari" w:hAnsi="Kohinoor Devanagari" w:cs="Kohinoor Devanagari"/>
                <w:sz w:val="22"/>
                <w:szCs w:val="22"/>
              </w:rPr>
              <w:t>Bohéme</w:t>
            </w:r>
            <w:proofErr w:type="spellEnd"/>
          </w:p>
        </w:tc>
        <w:tc>
          <w:tcPr>
            <w:tcW w:w="1276" w:type="dxa"/>
          </w:tcPr>
          <w:p w14:paraId="65C9E9D9" w14:textId="34E6AFD8" w:rsidR="001F0461" w:rsidRPr="00AC675D" w:rsidRDefault="00AC675D" w:rsidP="00AC675D">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250520</w:t>
            </w:r>
            <w:proofErr w:type="gramEnd"/>
          </w:p>
        </w:tc>
        <w:tc>
          <w:tcPr>
            <w:tcW w:w="1418" w:type="dxa"/>
          </w:tcPr>
          <w:p w14:paraId="0E1D0579" w14:textId="201E2D98"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299</w:t>
            </w:r>
          </w:p>
        </w:tc>
        <w:tc>
          <w:tcPr>
            <w:tcW w:w="1417" w:type="dxa"/>
          </w:tcPr>
          <w:p w14:paraId="0A67AC0E" w14:textId="479E32B0"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8" w:type="dxa"/>
          </w:tcPr>
          <w:p w14:paraId="4640584C" w14:textId="282ECD88"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7 935</w:t>
            </w:r>
          </w:p>
        </w:tc>
        <w:tc>
          <w:tcPr>
            <w:tcW w:w="1417" w:type="dxa"/>
          </w:tcPr>
          <w:p w14:paraId="2D8832D4" w14:textId="595D7056" w:rsidR="001F0461" w:rsidRPr="00AC675D" w:rsidRDefault="00AC675D" w:rsidP="00AC675D">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30 896</w:t>
            </w:r>
          </w:p>
        </w:tc>
      </w:tr>
    </w:tbl>
    <w:p w14:paraId="0F406523" w14:textId="36399FB3" w:rsidR="00310975" w:rsidRDefault="00310975" w:rsidP="00E33EC9">
      <w:pPr>
        <w:pStyle w:val="Allmntstyckeformat"/>
        <w:jc w:val="center"/>
        <w:rPr>
          <w:rFonts w:ascii="Kohinoor Devanagari" w:hAnsi="Kohinoor Devanagari" w:cs="Kohinoor Devanagari"/>
          <w:b/>
          <w:bCs/>
          <w:sz w:val="28"/>
          <w:szCs w:val="28"/>
        </w:rPr>
      </w:pPr>
    </w:p>
    <w:p w14:paraId="71F2AA5A" w14:textId="77777777" w:rsidR="00AC675D" w:rsidRDefault="00AC675D" w:rsidP="00E33EC9">
      <w:pPr>
        <w:pStyle w:val="Allmntstyckeformat"/>
        <w:jc w:val="center"/>
        <w:rPr>
          <w:rFonts w:ascii="Kohinoor Devanagari" w:hAnsi="Kohinoor Devanagari" w:cs="Kohinoor Devanagari"/>
          <w:b/>
          <w:bCs/>
          <w:sz w:val="28"/>
          <w:szCs w:val="28"/>
        </w:rPr>
      </w:pPr>
    </w:p>
    <w:p w14:paraId="45ED4B5F" w14:textId="63DF7659" w:rsidR="00AC675D" w:rsidRPr="00B02ADA" w:rsidRDefault="00AC675D" w:rsidP="00AC675D">
      <w:pPr>
        <w:pStyle w:val="Allmntstyckeformat"/>
        <w:rPr>
          <w:rFonts w:ascii="Kohinoor Devanagari" w:hAnsi="Kohinoor Devanagari" w:cs="Kohinoor Devanagari"/>
          <w:b/>
          <w:bCs/>
          <w:sz w:val="22"/>
          <w:szCs w:val="22"/>
        </w:rPr>
      </w:pPr>
      <w:r w:rsidRPr="00B02ADA">
        <w:rPr>
          <w:rFonts w:ascii="Kohinoor Devanagari" w:hAnsi="Kohinoor Devanagari" w:cs="Kohinoor Devanagari"/>
          <w:b/>
          <w:bCs/>
          <w:sz w:val="22"/>
          <w:szCs w:val="22"/>
        </w:rPr>
        <w:t>Hösten 2025</w:t>
      </w:r>
    </w:p>
    <w:p w14:paraId="05BBF12E" w14:textId="77777777" w:rsidR="00AC675D" w:rsidRDefault="00AC675D" w:rsidP="00E33EC9">
      <w:pPr>
        <w:pStyle w:val="Allmntstyckeformat"/>
        <w:jc w:val="center"/>
        <w:rPr>
          <w:rFonts w:ascii="Kohinoor Devanagari" w:hAnsi="Kohinoor Devanagari" w:cs="Kohinoor Devanagari"/>
          <w:b/>
          <w:bCs/>
          <w:sz w:val="28"/>
          <w:szCs w:val="28"/>
        </w:rPr>
      </w:pPr>
    </w:p>
    <w:p w14:paraId="6D13D384" w14:textId="77777777" w:rsidR="00AC675D" w:rsidRDefault="00AC675D" w:rsidP="00E33EC9">
      <w:pPr>
        <w:pStyle w:val="Allmntstyckeformat"/>
        <w:jc w:val="center"/>
        <w:rPr>
          <w:rFonts w:ascii="Kohinoor Devanagari" w:hAnsi="Kohinoor Devanagari" w:cs="Kohinoor Devanagari"/>
          <w:b/>
          <w:bCs/>
          <w:sz w:val="28"/>
          <w:szCs w:val="28"/>
        </w:rPr>
      </w:pPr>
    </w:p>
    <w:tbl>
      <w:tblPr>
        <w:tblStyle w:val="Tabellrutnt"/>
        <w:tblW w:w="9209" w:type="dxa"/>
        <w:tblLook w:val="04A0" w:firstRow="1" w:lastRow="0" w:firstColumn="1" w:lastColumn="0" w:noHBand="0" w:noVBand="1"/>
      </w:tblPr>
      <w:tblGrid>
        <w:gridCol w:w="2263"/>
        <w:gridCol w:w="1276"/>
        <w:gridCol w:w="1418"/>
        <w:gridCol w:w="1417"/>
        <w:gridCol w:w="1418"/>
        <w:gridCol w:w="1417"/>
      </w:tblGrid>
      <w:tr w:rsidR="00AC675D" w14:paraId="64DD5FD9" w14:textId="77777777" w:rsidTr="0065281E">
        <w:tc>
          <w:tcPr>
            <w:tcW w:w="2263" w:type="dxa"/>
          </w:tcPr>
          <w:p w14:paraId="0F61A9C0" w14:textId="77777777" w:rsidR="00AC675D" w:rsidRPr="001F0461" w:rsidRDefault="00AC675D" w:rsidP="0065281E">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Föreställning</w:t>
            </w:r>
          </w:p>
        </w:tc>
        <w:tc>
          <w:tcPr>
            <w:tcW w:w="1276" w:type="dxa"/>
          </w:tcPr>
          <w:p w14:paraId="30B9DE01" w14:textId="77777777" w:rsidR="00AC675D" w:rsidRPr="001F0461" w:rsidRDefault="00AC675D" w:rsidP="0065281E">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Datum</w:t>
            </w:r>
          </w:p>
        </w:tc>
        <w:tc>
          <w:tcPr>
            <w:tcW w:w="1418" w:type="dxa"/>
          </w:tcPr>
          <w:p w14:paraId="65868921" w14:textId="77777777" w:rsidR="00AC675D" w:rsidRDefault="00AC675D" w:rsidP="0065281E">
            <w:pPr>
              <w:pStyle w:val="Allmntstyckeformat"/>
              <w:spacing w:before="240"/>
              <w:jc w:val="center"/>
              <w:rPr>
                <w:rFonts w:ascii="Kohinoor Devanagari" w:hAnsi="Kohinoor Devanagari" w:cs="Kohinoor Devanagari"/>
                <w:b/>
                <w:bCs/>
                <w:sz w:val="28"/>
                <w:szCs w:val="28"/>
              </w:rPr>
            </w:pPr>
            <w:r w:rsidRPr="001F0461">
              <w:rPr>
                <w:rFonts w:ascii="Kohinoor Devanagari" w:hAnsi="Kohinoor Devanagari" w:cs="Kohinoor Devanagari"/>
                <w:b/>
                <w:bCs/>
                <w:sz w:val="22"/>
                <w:szCs w:val="22"/>
              </w:rPr>
              <w:t>Publik</w:t>
            </w:r>
          </w:p>
        </w:tc>
        <w:tc>
          <w:tcPr>
            <w:tcW w:w="1417" w:type="dxa"/>
          </w:tcPr>
          <w:p w14:paraId="75479CBD" w14:textId="77777777" w:rsidR="00AC675D" w:rsidRPr="001F0461" w:rsidRDefault="00AC675D" w:rsidP="0065281E">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Gage</w:t>
            </w:r>
          </w:p>
        </w:tc>
        <w:tc>
          <w:tcPr>
            <w:tcW w:w="1418" w:type="dxa"/>
          </w:tcPr>
          <w:p w14:paraId="5754F220" w14:textId="77777777" w:rsidR="00AC675D" w:rsidRPr="001F0461" w:rsidRDefault="00AC675D" w:rsidP="0065281E">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Kostnader</w:t>
            </w:r>
          </w:p>
        </w:tc>
        <w:tc>
          <w:tcPr>
            <w:tcW w:w="1417" w:type="dxa"/>
          </w:tcPr>
          <w:p w14:paraId="70D98C04" w14:textId="77777777" w:rsidR="00AC675D" w:rsidRPr="001F0461" w:rsidRDefault="00AC675D" w:rsidP="0065281E">
            <w:pPr>
              <w:pStyle w:val="Allmntstyckeformat"/>
              <w:spacing w:before="240"/>
              <w:jc w:val="center"/>
              <w:rPr>
                <w:rFonts w:ascii="Kohinoor Devanagari" w:hAnsi="Kohinoor Devanagari" w:cs="Kohinoor Devanagari"/>
                <w:b/>
                <w:bCs/>
                <w:sz w:val="22"/>
                <w:szCs w:val="22"/>
              </w:rPr>
            </w:pPr>
            <w:r w:rsidRPr="001F0461">
              <w:rPr>
                <w:rFonts w:ascii="Kohinoor Devanagari" w:hAnsi="Kohinoor Devanagari" w:cs="Kohinoor Devanagari"/>
                <w:b/>
                <w:bCs/>
                <w:sz w:val="22"/>
                <w:szCs w:val="22"/>
              </w:rPr>
              <w:t>Intäkter</w:t>
            </w:r>
          </w:p>
        </w:tc>
      </w:tr>
      <w:tr w:rsidR="00AC675D" w14:paraId="60981B90" w14:textId="77777777" w:rsidTr="0065281E">
        <w:tc>
          <w:tcPr>
            <w:tcW w:w="2263" w:type="dxa"/>
          </w:tcPr>
          <w:p w14:paraId="1BB30557" w14:textId="6CCE23C6" w:rsidR="00AC675D" w:rsidRPr="00E33EC9" w:rsidRDefault="00E3606B" w:rsidP="00E3606B">
            <w:pPr>
              <w:pStyle w:val="Allmntstyckeformat"/>
              <w:jc w:val="center"/>
              <w:rPr>
                <w:rFonts w:ascii="Kohinoor Devanagari" w:hAnsi="Kohinoor Devanagari" w:cs="Kohinoor Devanagari"/>
                <w:sz w:val="22"/>
                <w:szCs w:val="22"/>
              </w:rPr>
            </w:pPr>
            <w:r>
              <w:rPr>
                <w:rFonts w:ascii="Kohinoor Devanagari" w:hAnsi="Kohinoor Devanagari" w:cs="Kohinoor Devanagari"/>
                <w:sz w:val="22"/>
                <w:szCs w:val="22"/>
              </w:rPr>
              <w:t>Medlemsträff med allsång</w:t>
            </w:r>
          </w:p>
        </w:tc>
        <w:tc>
          <w:tcPr>
            <w:tcW w:w="1276" w:type="dxa"/>
          </w:tcPr>
          <w:p w14:paraId="3DE09799" w14:textId="56841588" w:rsidR="00AC675D" w:rsidRPr="00E33EC9" w:rsidRDefault="00E3606B" w:rsidP="00E3606B">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250904</w:t>
            </w:r>
            <w:proofErr w:type="gramEnd"/>
          </w:p>
        </w:tc>
        <w:tc>
          <w:tcPr>
            <w:tcW w:w="1418" w:type="dxa"/>
          </w:tcPr>
          <w:p w14:paraId="6C249CE0" w14:textId="5280C7CF"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80</w:t>
            </w:r>
          </w:p>
        </w:tc>
        <w:tc>
          <w:tcPr>
            <w:tcW w:w="1417" w:type="dxa"/>
          </w:tcPr>
          <w:p w14:paraId="53A3247A" w14:textId="0A6D25B7"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10 000</w:t>
            </w:r>
          </w:p>
        </w:tc>
        <w:tc>
          <w:tcPr>
            <w:tcW w:w="1418" w:type="dxa"/>
          </w:tcPr>
          <w:p w14:paraId="34BB33C3" w14:textId="7F240F0E"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200</w:t>
            </w:r>
          </w:p>
        </w:tc>
        <w:tc>
          <w:tcPr>
            <w:tcW w:w="1417" w:type="dxa"/>
          </w:tcPr>
          <w:p w14:paraId="0CBD98B5" w14:textId="4FD80E33"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r>
      <w:tr w:rsidR="00AC675D" w14:paraId="2DB98F7C" w14:textId="77777777" w:rsidTr="0065281E">
        <w:tc>
          <w:tcPr>
            <w:tcW w:w="2263" w:type="dxa"/>
          </w:tcPr>
          <w:p w14:paraId="46664BEA" w14:textId="15A134AF" w:rsidR="00AC675D" w:rsidRPr="00E33EC9" w:rsidRDefault="00E3606B" w:rsidP="00E3606B">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 xml:space="preserve">Best </w:t>
            </w:r>
            <w:proofErr w:type="spellStart"/>
            <w:r>
              <w:rPr>
                <w:rFonts w:ascii="Kohinoor Devanagari" w:hAnsi="Kohinoor Devanagari" w:cs="Kohinoor Devanagari"/>
                <w:sz w:val="22"/>
                <w:szCs w:val="22"/>
              </w:rPr>
              <w:t>of</w:t>
            </w:r>
            <w:proofErr w:type="spellEnd"/>
            <w:r>
              <w:rPr>
                <w:rFonts w:ascii="Kohinoor Devanagari" w:hAnsi="Kohinoor Devanagari" w:cs="Kohinoor Devanagari"/>
                <w:sz w:val="22"/>
                <w:szCs w:val="22"/>
              </w:rPr>
              <w:t xml:space="preserve"> – Peter Åberg</w:t>
            </w:r>
          </w:p>
        </w:tc>
        <w:tc>
          <w:tcPr>
            <w:tcW w:w="1276" w:type="dxa"/>
          </w:tcPr>
          <w:p w14:paraId="5D7B195C" w14:textId="66B5ACC3" w:rsidR="00AC675D" w:rsidRPr="00E33EC9" w:rsidRDefault="00E3606B" w:rsidP="0065281E">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250910</w:t>
            </w:r>
            <w:proofErr w:type="gramEnd"/>
          </w:p>
        </w:tc>
        <w:tc>
          <w:tcPr>
            <w:tcW w:w="1418" w:type="dxa"/>
          </w:tcPr>
          <w:p w14:paraId="5688D7F4" w14:textId="160869B9"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142</w:t>
            </w:r>
          </w:p>
        </w:tc>
        <w:tc>
          <w:tcPr>
            <w:tcW w:w="1417" w:type="dxa"/>
          </w:tcPr>
          <w:p w14:paraId="5AD19D4E" w14:textId="4B5C5FCD"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14 450</w:t>
            </w:r>
          </w:p>
        </w:tc>
        <w:tc>
          <w:tcPr>
            <w:tcW w:w="1418" w:type="dxa"/>
          </w:tcPr>
          <w:p w14:paraId="368CA83B" w14:textId="465855F8"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2 690</w:t>
            </w:r>
          </w:p>
        </w:tc>
        <w:tc>
          <w:tcPr>
            <w:tcW w:w="1417" w:type="dxa"/>
          </w:tcPr>
          <w:p w14:paraId="4D1EB2AE" w14:textId="3CD9B97C"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23 808</w:t>
            </w:r>
          </w:p>
        </w:tc>
      </w:tr>
      <w:tr w:rsidR="00AC675D" w14:paraId="5E175B3D" w14:textId="77777777" w:rsidTr="0065281E">
        <w:tc>
          <w:tcPr>
            <w:tcW w:w="2263" w:type="dxa"/>
          </w:tcPr>
          <w:p w14:paraId="42C24C75" w14:textId="717E2117" w:rsidR="00AC675D" w:rsidRPr="00E33EC9" w:rsidRDefault="00E3606B" w:rsidP="00E3606B">
            <w:pPr>
              <w:pStyle w:val="Allmntstyckeformat"/>
              <w:spacing w:before="240"/>
              <w:jc w:val="center"/>
              <w:rPr>
                <w:rFonts w:ascii="Kohinoor Devanagari" w:hAnsi="Kohinoor Devanagari" w:cs="Kohinoor Devanagari"/>
                <w:sz w:val="22"/>
                <w:szCs w:val="22"/>
              </w:rPr>
            </w:pPr>
            <w:proofErr w:type="spellStart"/>
            <w:r>
              <w:rPr>
                <w:rFonts w:ascii="Kohinoor Devanagari" w:hAnsi="Kohinoor Devanagari" w:cs="Kohinoor Devanagari"/>
                <w:sz w:val="22"/>
                <w:szCs w:val="22"/>
              </w:rPr>
              <w:t>Ummikkos</w:t>
            </w:r>
            <w:proofErr w:type="spellEnd"/>
          </w:p>
        </w:tc>
        <w:tc>
          <w:tcPr>
            <w:tcW w:w="1276" w:type="dxa"/>
          </w:tcPr>
          <w:p w14:paraId="32FBF820" w14:textId="6DA039CC" w:rsidR="00AC675D" w:rsidRPr="00E33EC9" w:rsidRDefault="00E3606B" w:rsidP="0065281E">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251030</w:t>
            </w:r>
            <w:proofErr w:type="gramEnd"/>
          </w:p>
        </w:tc>
        <w:tc>
          <w:tcPr>
            <w:tcW w:w="1418" w:type="dxa"/>
          </w:tcPr>
          <w:p w14:paraId="076AB261" w14:textId="63C3CC73"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248</w:t>
            </w:r>
          </w:p>
        </w:tc>
        <w:tc>
          <w:tcPr>
            <w:tcW w:w="1417" w:type="dxa"/>
          </w:tcPr>
          <w:p w14:paraId="2349E30B" w14:textId="3816AAB5"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29 000</w:t>
            </w:r>
          </w:p>
        </w:tc>
        <w:tc>
          <w:tcPr>
            <w:tcW w:w="1418" w:type="dxa"/>
          </w:tcPr>
          <w:p w14:paraId="6497F27D" w14:textId="663361F1"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5 006</w:t>
            </w:r>
          </w:p>
        </w:tc>
        <w:tc>
          <w:tcPr>
            <w:tcW w:w="1417" w:type="dxa"/>
          </w:tcPr>
          <w:p w14:paraId="343E88EA" w14:textId="2C8C3EB4" w:rsidR="00AC675D" w:rsidRPr="00E33EC9" w:rsidRDefault="00E3606B"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48 531</w:t>
            </w:r>
          </w:p>
        </w:tc>
      </w:tr>
      <w:tr w:rsidR="00AC675D" w14:paraId="48C69798" w14:textId="77777777" w:rsidTr="0065281E">
        <w:tc>
          <w:tcPr>
            <w:tcW w:w="2263" w:type="dxa"/>
          </w:tcPr>
          <w:p w14:paraId="41141205" w14:textId="119700D8" w:rsidR="00AC675D" w:rsidRPr="00122BDA" w:rsidRDefault="00E3606B" w:rsidP="00122BDA">
            <w:pPr>
              <w:pStyle w:val="Allmntstyckeformat"/>
              <w:jc w:val="center"/>
              <w:rPr>
                <w:rFonts w:ascii="Kohinoor Devanagari" w:hAnsi="Kohinoor Devanagari" w:cs="Kohinoor Devanagari"/>
                <w:sz w:val="22"/>
                <w:szCs w:val="22"/>
              </w:rPr>
            </w:pPr>
            <w:r w:rsidRPr="00122BDA">
              <w:rPr>
                <w:rFonts w:ascii="Kohinoor Devanagari" w:hAnsi="Kohinoor Devanagari" w:cs="Kohinoor Devanagari"/>
                <w:sz w:val="22"/>
                <w:szCs w:val="22"/>
              </w:rPr>
              <w:t>B.U.S</w:t>
            </w:r>
            <w:r w:rsidR="00122BDA" w:rsidRPr="00122BDA">
              <w:rPr>
                <w:rFonts w:ascii="Kohinoor Devanagari" w:hAnsi="Kohinoor Devanagari" w:cs="Kohinoor Devanagari"/>
                <w:sz w:val="22"/>
                <w:szCs w:val="22"/>
              </w:rPr>
              <w:t xml:space="preserve"> – </w:t>
            </w:r>
            <w:r w:rsidR="00122BDA">
              <w:rPr>
                <w:rFonts w:ascii="Kohinoor Devanagari" w:hAnsi="Kohinoor Devanagari" w:cs="Kohinoor Devanagari"/>
                <w:sz w:val="22"/>
                <w:szCs w:val="22"/>
              </w:rPr>
              <w:t>b</w:t>
            </w:r>
            <w:r w:rsidR="00122BDA" w:rsidRPr="00122BDA">
              <w:rPr>
                <w:rFonts w:ascii="Kohinoor Devanagari" w:hAnsi="Kohinoor Devanagari" w:cs="Kohinoor Devanagari"/>
                <w:sz w:val="22"/>
                <w:szCs w:val="22"/>
              </w:rPr>
              <w:t>edårande under stress</w:t>
            </w:r>
          </w:p>
        </w:tc>
        <w:tc>
          <w:tcPr>
            <w:tcW w:w="1276" w:type="dxa"/>
          </w:tcPr>
          <w:p w14:paraId="3A042202" w14:textId="78992A8F" w:rsidR="00AC675D" w:rsidRPr="00E33EC9" w:rsidRDefault="00122BDA" w:rsidP="00122BDA">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251103</w:t>
            </w:r>
            <w:proofErr w:type="gramEnd"/>
          </w:p>
        </w:tc>
        <w:tc>
          <w:tcPr>
            <w:tcW w:w="1418" w:type="dxa"/>
          </w:tcPr>
          <w:p w14:paraId="4B99788C" w14:textId="6037E8F4" w:rsidR="00AC675D" w:rsidRPr="00E33EC9"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292</w:t>
            </w:r>
          </w:p>
        </w:tc>
        <w:tc>
          <w:tcPr>
            <w:tcW w:w="1417" w:type="dxa"/>
          </w:tcPr>
          <w:p w14:paraId="59B27A2F" w14:textId="62C1130C" w:rsidR="00AC675D" w:rsidRPr="00E33EC9"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62 000</w:t>
            </w:r>
          </w:p>
        </w:tc>
        <w:tc>
          <w:tcPr>
            <w:tcW w:w="1418" w:type="dxa"/>
          </w:tcPr>
          <w:p w14:paraId="2F06496C" w14:textId="6B854602" w:rsidR="00AC675D" w:rsidRPr="00E33EC9"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4 910</w:t>
            </w:r>
          </w:p>
        </w:tc>
        <w:tc>
          <w:tcPr>
            <w:tcW w:w="1417" w:type="dxa"/>
          </w:tcPr>
          <w:p w14:paraId="1F3B80BD" w14:textId="71155735" w:rsidR="00AC675D" w:rsidRPr="00E33EC9"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76 589</w:t>
            </w:r>
          </w:p>
        </w:tc>
      </w:tr>
      <w:tr w:rsidR="00AC675D" w14:paraId="13625E83" w14:textId="77777777" w:rsidTr="0065281E">
        <w:tc>
          <w:tcPr>
            <w:tcW w:w="2263" w:type="dxa"/>
          </w:tcPr>
          <w:p w14:paraId="05B28042" w14:textId="5E6FC77F" w:rsidR="00AC675D" w:rsidRPr="00E33EC9"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 xml:space="preserve">Air Body </w:t>
            </w:r>
            <w:proofErr w:type="spellStart"/>
            <w:r>
              <w:rPr>
                <w:rFonts w:ascii="Kohinoor Devanagari" w:hAnsi="Kohinoor Devanagari" w:cs="Kohinoor Devanagari"/>
                <w:sz w:val="22"/>
                <w:szCs w:val="22"/>
              </w:rPr>
              <w:t>Sad</w:t>
            </w:r>
            <w:proofErr w:type="spellEnd"/>
          </w:p>
        </w:tc>
        <w:tc>
          <w:tcPr>
            <w:tcW w:w="1276" w:type="dxa"/>
          </w:tcPr>
          <w:p w14:paraId="2BEF15E1" w14:textId="1A6CBA7B" w:rsidR="00AC675D" w:rsidRPr="00E33EC9" w:rsidRDefault="00122BDA" w:rsidP="0065281E">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251106</w:t>
            </w:r>
            <w:proofErr w:type="gramEnd"/>
          </w:p>
        </w:tc>
        <w:tc>
          <w:tcPr>
            <w:tcW w:w="1418" w:type="dxa"/>
          </w:tcPr>
          <w:p w14:paraId="0E273188" w14:textId="463DC4EC"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69</w:t>
            </w:r>
          </w:p>
        </w:tc>
        <w:tc>
          <w:tcPr>
            <w:tcW w:w="1417" w:type="dxa"/>
          </w:tcPr>
          <w:p w14:paraId="10A3EB40" w14:textId="1F79BE49"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8" w:type="dxa"/>
          </w:tcPr>
          <w:p w14:paraId="7B84BC9B" w14:textId="4D6231BF"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16 155</w:t>
            </w:r>
          </w:p>
        </w:tc>
        <w:tc>
          <w:tcPr>
            <w:tcW w:w="1417" w:type="dxa"/>
          </w:tcPr>
          <w:p w14:paraId="2E4475A7" w14:textId="6F8B1F06"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17 840</w:t>
            </w:r>
          </w:p>
        </w:tc>
      </w:tr>
      <w:tr w:rsidR="00AC675D" w14:paraId="25A64626" w14:textId="77777777" w:rsidTr="0065281E">
        <w:tc>
          <w:tcPr>
            <w:tcW w:w="2263" w:type="dxa"/>
          </w:tcPr>
          <w:p w14:paraId="3FD08F12" w14:textId="0A3D34B1" w:rsidR="00AC675D" w:rsidRPr="00122BDA" w:rsidRDefault="00122BDA" w:rsidP="0065281E">
            <w:pPr>
              <w:pStyle w:val="Allmntstyckeformat"/>
              <w:spacing w:before="240"/>
              <w:jc w:val="center"/>
              <w:rPr>
                <w:rFonts w:ascii="Kohinoor Devanagari" w:hAnsi="Kohinoor Devanagari" w:cs="Kohinoor Devanagari"/>
                <w:sz w:val="22"/>
                <w:szCs w:val="22"/>
                <w:lang w:val="en-US"/>
              </w:rPr>
            </w:pPr>
            <w:r w:rsidRPr="00122BDA">
              <w:rPr>
                <w:rFonts w:ascii="Kohinoor Devanagari" w:hAnsi="Kohinoor Devanagari" w:cs="Kohinoor Devanagari"/>
                <w:sz w:val="22"/>
                <w:szCs w:val="22"/>
                <w:lang w:val="en-US"/>
              </w:rPr>
              <w:t>This is not a r</w:t>
            </w:r>
            <w:r>
              <w:rPr>
                <w:rFonts w:ascii="Kohinoor Devanagari" w:hAnsi="Kohinoor Devanagari" w:cs="Kohinoor Devanagari"/>
                <w:sz w:val="22"/>
                <w:szCs w:val="22"/>
                <w:lang w:val="en-US"/>
              </w:rPr>
              <w:t>eligion</w:t>
            </w:r>
          </w:p>
        </w:tc>
        <w:tc>
          <w:tcPr>
            <w:tcW w:w="1276" w:type="dxa"/>
          </w:tcPr>
          <w:p w14:paraId="3F0D8A51" w14:textId="434DFD6B" w:rsidR="00AC675D" w:rsidRPr="00AC675D" w:rsidRDefault="00122BDA" w:rsidP="0065281E">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251118</w:t>
            </w:r>
            <w:proofErr w:type="gramEnd"/>
          </w:p>
        </w:tc>
        <w:tc>
          <w:tcPr>
            <w:tcW w:w="1418" w:type="dxa"/>
          </w:tcPr>
          <w:p w14:paraId="05802B08" w14:textId="7CFA1145"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142</w:t>
            </w:r>
          </w:p>
        </w:tc>
        <w:tc>
          <w:tcPr>
            <w:tcW w:w="1417" w:type="dxa"/>
          </w:tcPr>
          <w:p w14:paraId="20FF9113" w14:textId="5626CAFC"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8" w:type="dxa"/>
          </w:tcPr>
          <w:p w14:paraId="076D3E1A" w14:textId="7DBC66A0"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7" w:type="dxa"/>
          </w:tcPr>
          <w:p w14:paraId="04F427C4" w14:textId="5CE746D1"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r>
      <w:tr w:rsidR="00AC675D" w14:paraId="21C8F1BB" w14:textId="77777777" w:rsidTr="0065281E">
        <w:tc>
          <w:tcPr>
            <w:tcW w:w="2263" w:type="dxa"/>
          </w:tcPr>
          <w:p w14:paraId="76DDDF44" w14:textId="5F8C21E0"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Lida</w:t>
            </w:r>
          </w:p>
        </w:tc>
        <w:tc>
          <w:tcPr>
            <w:tcW w:w="1276" w:type="dxa"/>
          </w:tcPr>
          <w:p w14:paraId="38CB2E23" w14:textId="2081422E" w:rsidR="00AC675D" w:rsidRPr="00AC675D" w:rsidRDefault="00122BDA" w:rsidP="0065281E">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251122</w:t>
            </w:r>
            <w:proofErr w:type="gramEnd"/>
          </w:p>
        </w:tc>
        <w:tc>
          <w:tcPr>
            <w:tcW w:w="1418" w:type="dxa"/>
          </w:tcPr>
          <w:p w14:paraId="65B5C70F" w14:textId="7CD9BBCE"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292</w:t>
            </w:r>
          </w:p>
        </w:tc>
        <w:tc>
          <w:tcPr>
            <w:tcW w:w="1417" w:type="dxa"/>
          </w:tcPr>
          <w:p w14:paraId="09A27C32" w14:textId="1BB41D98"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43 000</w:t>
            </w:r>
          </w:p>
        </w:tc>
        <w:tc>
          <w:tcPr>
            <w:tcW w:w="1418" w:type="dxa"/>
          </w:tcPr>
          <w:p w14:paraId="3983334D" w14:textId="0F6C8D0E"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5 765</w:t>
            </w:r>
          </w:p>
        </w:tc>
        <w:tc>
          <w:tcPr>
            <w:tcW w:w="1417" w:type="dxa"/>
          </w:tcPr>
          <w:p w14:paraId="7953E018" w14:textId="48611E1F" w:rsidR="00AC675D" w:rsidRPr="00AC675D"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63 988</w:t>
            </w:r>
          </w:p>
        </w:tc>
      </w:tr>
      <w:tr w:rsidR="00122BDA" w14:paraId="570AA5F4" w14:textId="77777777" w:rsidTr="0065281E">
        <w:tc>
          <w:tcPr>
            <w:tcW w:w="2263" w:type="dxa"/>
          </w:tcPr>
          <w:p w14:paraId="62C98A5F" w14:textId="5B6DB53D" w:rsidR="00122BDA"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En julsaga</w:t>
            </w:r>
          </w:p>
        </w:tc>
        <w:tc>
          <w:tcPr>
            <w:tcW w:w="1276" w:type="dxa"/>
          </w:tcPr>
          <w:p w14:paraId="68CE5246" w14:textId="70836773" w:rsidR="00122BDA" w:rsidRDefault="00122BDA" w:rsidP="0065281E">
            <w:pPr>
              <w:pStyle w:val="Allmntstyckeformat"/>
              <w:spacing w:before="240"/>
              <w:jc w:val="center"/>
              <w:rPr>
                <w:rFonts w:ascii="Kohinoor Devanagari" w:hAnsi="Kohinoor Devanagari" w:cs="Kohinoor Devanagari"/>
                <w:sz w:val="22"/>
                <w:szCs w:val="22"/>
              </w:rPr>
            </w:pPr>
            <w:proofErr w:type="gramStart"/>
            <w:r>
              <w:rPr>
                <w:rFonts w:ascii="Kohinoor Devanagari" w:hAnsi="Kohinoor Devanagari" w:cs="Kohinoor Devanagari"/>
                <w:sz w:val="22"/>
                <w:szCs w:val="22"/>
              </w:rPr>
              <w:t>251206</w:t>
            </w:r>
            <w:proofErr w:type="gramEnd"/>
          </w:p>
        </w:tc>
        <w:tc>
          <w:tcPr>
            <w:tcW w:w="1418" w:type="dxa"/>
          </w:tcPr>
          <w:p w14:paraId="4E37399F" w14:textId="21A5E548" w:rsidR="00122BDA"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27</w:t>
            </w:r>
          </w:p>
        </w:tc>
        <w:tc>
          <w:tcPr>
            <w:tcW w:w="1417" w:type="dxa"/>
          </w:tcPr>
          <w:p w14:paraId="37AA5BB5" w14:textId="7459C901" w:rsidR="00122BDA"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0</w:t>
            </w:r>
          </w:p>
        </w:tc>
        <w:tc>
          <w:tcPr>
            <w:tcW w:w="1418" w:type="dxa"/>
          </w:tcPr>
          <w:p w14:paraId="1D8D0B84" w14:textId="5EF96EF4" w:rsidR="00122BDA"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29 451</w:t>
            </w:r>
          </w:p>
        </w:tc>
        <w:tc>
          <w:tcPr>
            <w:tcW w:w="1417" w:type="dxa"/>
          </w:tcPr>
          <w:p w14:paraId="46FF9BD9" w14:textId="31348276" w:rsidR="00122BDA" w:rsidRDefault="00122BDA" w:rsidP="0065281E">
            <w:pPr>
              <w:pStyle w:val="Allmntstyckeformat"/>
              <w:spacing w:before="240"/>
              <w:jc w:val="center"/>
              <w:rPr>
                <w:rFonts w:ascii="Kohinoor Devanagari" w:hAnsi="Kohinoor Devanagari" w:cs="Kohinoor Devanagari"/>
                <w:sz w:val="22"/>
                <w:szCs w:val="22"/>
              </w:rPr>
            </w:pPr>
            <w:r>
              <w:rPr>
                <w:rFonts w:ascii="Kohinoor Devanagari" w:hAnsi="Kohinoor Devanagari" w:cs="Kohinoor Devanagari"/>
                <w:sz w:val="22"/>
                <w:szCs w:val="22"/>
              </w:rPr>
              <w:t>31 335</w:t>
            </w:r>
          </w:p>
        </w:tc>
      </w:tr>
    </w:tbl>
    <w:p w14:paraId="7A070081" w14:textId="77777777" w:rsidR="00310975" w:rsidRDefault="00310975" w:rsidP="00310975">
      <w:pPr>
        <w:pStyle w:val="Allmntstyckeformat"/>
        <w:rPr>
          <w:rFonts w:ascii="Kohinoor Devanagari" w:hAnsi="Kohinoor Devanagari" w:cs="Kohinoor Devanagari"/>
          <w:b/>
          <w:bCs/>
          <w:sz w:val="28"/>
          <w:szCs w:val="28"/>
        </w:rPr>
      </w:pPr>
    </w:p>
    <w:p w14:paraId="3DA336A5" w14:textId="77777777" w:rsidR="00310975" w:rsidRDefault="00310975" w:rsidP="00310975">
      <w:pPr>
        <w:pStyle w:val="Allmntstyckeformat"/>
        <w:rPr>
          <w:rFonts w:ascii="Kohinoor Devanagari" w:hAnsi="Kohinoor Devanagari" w:cs="Kohinoor Devanagari"/>
          <w:b/>
          <w:bCs/>
          <w:sz w:val="28"/>
          <w:szCs w:val="28"/>
        </w:rPr>
      </w:pPr>
    </w:p>
    <w:p w14:paraId="710CD646" w14:textId="77777777" w:rsidR="0098584C" w:rsidRDefault="0098584C">
      <w:pPr>
        <w:rPr>
          <w:rFonts w:ascii="Calibri" w:hAnsi="Calibri" w:cs="Calibri"/>
          <w:b/>
          <w:bCs/>
          <w:sz w:val="28"/>
          <w:szCs w:val="28"/>
        </w:rPr>
      </w:pPr>
    </w:p>
    <w:p w14:paraId="165C7443" w14:textId="38CECFF6" w:rsidR="005E3AE1" w:rsidRDefault="006F046E">
      <w:pPr>
        <w:rPr>
          <w:rFonts w:ascii="Calibri" w:hAnsi="Calibri" w:cs="Calibri"/>
          <w:b/>
          <w:bCs/>
          <w:sz w:val="28"/>
          <w:szCs w:val="28"/>
        </w:rPr>
      </w:pPr>
      <w:r>
        <w:rPr>
          <w:rFonts w:ascii="Calibri" w:hAnsi="Calibri" w:cs="Calibri"/>
          <w:b/>
          <w:bCs/>
          <w:sz w:val="28"/>
          <w:szCs w:val="28"/>
        </w:rPr>
        <w:t>Samlingsannonser:</w:t>
      </w:r>
    </w:p>
    <w:p w14:paraId="73E4F1FF" w14:textId="77777777" w:rsidR="005E3AE1" w:rsidRDefault="006F046E">
      <w:pPr>
        <w:rPr>
          <w:rFonts w:ascii="Calibri" w:hAnsi="Calibri" w:cs="Calibri"/>
          <w:b/>
          <w:bCs/>
          <w:sz w:val="36"/>
          <w:szCs w:val="36"/>
        </w:rPr>
      </w:pPr>
      <w:r>
        <w:rPr>
          <w:rFonts w:ascii="Calibri" w:hAnsi="Calibri" w:cs="Calibri"/>
          <w:b/>
          <w:bCs/>
          <w:noProof/>
          <w:sz w:val="36"/>
          <w:szCs w:val="36"/>
        </w:rPr>
        <w:drawing>
          <wp:anchor distT="0" distB="0" distL="0" distR="0" simplePos="0" relativeHeight="5" behindDoc="0" locked="0" layoutInCell="0" allowOverlap="1" wp14:anchorId="7E61C7EE" wp14:editId="1A706A78">
            <wp:simplePos x="0" y="0"/>
            <wp:positionH relativeFrom="margin">
              <wp:align>center</wp:align>
            </wp:positionH>
            <wp:positionV relativeFrom="paragraph">
              <wp:posOffset>258445</wp:posOffset>
            </wp:positionV>
            <wp:extent cx="2918460" cy="4371975"/>
            <wp:effectExtent l="0" t="0" r="0" b="9525"/>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tretch>
                      <a:fillRect/>
                    </a:stretch>
                  </pic:blipFill>
                  <pic:spPr bwMode="auto">
                    <a:xfrm>
                      <a:off x="0" y="0"/>
                      <a:ext cx="2918460" cy="4371975"/>
                    </a:xfrm>
                    <a:prstGeom prst="rect">
                      <a:avLst/>
                    </a:prstGeom>
                  </pic:spPr>
                </pic:pic>
              </a:graphicData>
            </a:graphic>
            <wp14:sizeRelH relativeFrom="margin">
              <wp14:pctWidth>0</wp14:pctWidth>
            </wp14:sizeRelH>
            <wp14:sizeRelV relativeFrom="margin">
              <wp14:pctHeight>0</wp14:pctHeight>
            </wp14:sizeRelV>
          </wp:anchor>
        </w:drawing>
      </w:r>
    </w:p>
    <w:p w14:paraId="3124C4AA" w14:textId="77777777" w:rsidR="005E3AE1" w:rsidRDefault="005E3AE1">
      <w:pPr>
        <w:rPr>
          <w:rFonts w:ascii="Kohinoor Devanagari" w:hAnsi="Kohinoor Devanagari"/>
          <w:shd w:val="clear" w:color="auto" w:fill="FFFF00"/>
        </w:rPr>
      </w:pPr>
    </w:p>
    <w:p w14:paraId="6A997F81" w14:textId="77777777" w:rsidR="005E3AE1" w:rsidRDefault="005E3AE1">
      <w:pPr>
        <w:rPr>
          <w:rFonts w:ascii="Kohinoor Devanagari" w:hAnsi="Kohinoor Devanagari"/>
          <w:shd w:val="clear" w:color="auto" w:fill="FFFF00"/>
        </w:rPr>
      </w:pPr>
    </w:p>
    <w:p w14:paraId="1DBD5839" w14:textId="77777777" w:rsidR="005E3AE1" w:rsidRDefault="005E3AE1">
      <w:pPr>
        <w:rPr>
          <w:rFonts w:ascii="Kohinoor Devanagari" w:hAnsi="Kohinoor Devanagari"/>
          <w:shd w:val="clear" w:color="auto" w:fill="FFFF00"/>
        </w:rPr>
      </w:pPr>
    </w:p>
    <w:p w14:paraId="03EE4CD1" w14:textId="77777777" w:rsidR="005E3AE1" w:rsidRDefault="005E3AE1">
      <w:pPr>
        <w:rPr>
          <w:rFonts w:ascii="Calibri" w:hAnsi="Calibri" w:cs="Arial"/>
          <w:b/>
          <w:sz w:val="28"/>
          <w:szCs w:val="28"/>
        </w:rPr>
      </w:pPr>
    </w:p>
    <w:p w14:paraId="680593B0" w14:textId="77777777" w:rsidR="005E3AE1" w:rsidRDefault="005E3AE1">
      <w:pPr>
        <w:rPr>
          <w:rFonts w:ascii="Calibri" w:hAnsi="Calibri" w:cs="Arial"/>
          <w:b/>
          <w:sz w:val="28"/>
          <w:szCs w:val="28"/>
        </w:rPr>
      </w:pPr>
    </w:p>
    <w:p w14:paraId="38FFB5C2" w14:textId="77777777" w:rsidR="005E3AE1" w:rsidRDefault="005E3AE1">
      <w:pPr>
        <w:rPr>
          <w:rFonts w:ascii="Kohinoor Devanagari" w:eastAsiaTheme="minorHAnsi" w:hAnsi="Kohinoor Devanagari" w:cs="Kohinoor Devanagari"/>
          <w:b/>
          <w:bCs/>
          <w:color w:val="000000"/>
          <w:sz w:val="22"/>
          <w:szCs w:val="22"/>
          <w:lang w:eastAsia="en-US"/>
        </w:rPr>
      </w:pPr>
    </w:p>
    <w:p w14:paraId="44EC9FC1" w14:textId="77777777" w:rsidR="005E3AE1" w:rsidRDefault="005E3AE1">
      <w:pPr>
        <w:rPr>
          <w:rFonts w:ascii="Kohinoor Devanagari" w:eastAsiaTheme="minorHAnsi" w:hAnsi="Kohinoor Devanagari" w:cs="Kohinoor Devanagari"/>
          <w:b/>
          <w:bCs/>
          <w:color w:val="000000"/>
          <w:sz w:val="22"/>
          <w:szCs w:val="22"/>
          <w:lang w:eastAsia="en-US"/>
        </w:rPr>
      </w:pPr>
    </w:p>
    <w:p w14:paraId="44B98581" w14:textId="77777777" w:rsidR="005E3AE1" w:rsidRDefault="005E3AE1">
      <w:pPr>
        <w:rPr>
          <w:rFonts w:ascii="Kohinoor Devanagari" w:eastAsiaTheme="minorHAnsi" w:hAnsi="Kohinoor Devanagari" w:cs="Kohinoor Devanagari"/>
          <w:b/>
          <w:bCs/>
          <w:color w:val="000000"/>
          <w:sz w:val="22"/>
          <w:szCs w:val="22"/>
          <w:lang w:eastAsia="en-US"/>
        </w:rPr>
      </w:pPr>
    </w:p>
    <w:p w14:paraId="1C439044" w14:textId="77777777" w:rsidR="005E3AE1" w:rsidRDefault="005E3AE1">
      <w:pPr>
        <w:rPr>
          <w:rFonts w:ascii="Kohinoor Devanagari" w:eastAsiaTheme="minorHAnsi" w:hAnsi="Kohinoor Devanagari" w:cs="Kohinoor Devanagari"/>
          <w:b/>
          <w:bCs/>
          <w:color w:val="000000"/>
          <w:sz w:val="22"/>
          <w:szCs w:val="22"/>
          <w:lang w:eastAsia="en-US"/>
        </w:rPr>
      </w:pPr>
    </w:p>
    <w:p w14:paraId="6702317B" w14:textId="77777777" w:rsidR="005E3AE1" w:rsidRDefault="005E3AE1">
      <w:pPr>
        <w:rPr>
          <w:rFonts w:ascii="Kohinoor Devanagari" w:eastAsiaTheme="minorHAnsi" w:hAnsi="Kohinoor Devanagari" w:cs="Kohinoor Devanagari"/>
          <w:b/>
          <w:bCs/>
          <w:color w:val="000000"/>
          <w:sz w:val="22"/>
          <w:szCs w:val="22"/>
          <w:lang w:eastAsia="en-US"/>
        </w:rPr>
      </w:pPr>
    </w:p>
    <w:p w14:paraId="5A311F0A" w14:textId="77777777" w:rsidR="005E3AE1" w:rsidRDefault="005E3AE1">
      <w:pPr>
        <w:rPr>
          <w:rFonts w:ascii="Kohinoor Devanagari" w:eastAsiaTheme="minorHAnsi" w:hAnsi="Kohinoor Devanagari" w:cs="Kohinoor Devanagari"/>
          <w:b/>
          <w:bCs/>
          <w:color w:val="000000"/>
          <w:sz w:val="22"/>
          <w:szCs w:val="22"/>
          <w:lang w:eastAsia="en-US"/>
        </w:rPr>
      </w:pPr>
    </w:p>
    <w:p w14:paraId="298096EE" w14:textId="77777777" w:rsidR="005E3AE1" w:rsidRDefault="005E3AE1">
      <w:pPr>
        <w:rPr>
          <w:rFonts w:ascii="Kohinoor Devanagari" w:eastAsiaTheme="minorHAnsi" w:hAnsi="Kohinoor Devanagari" w:cs="Kohinoor Devanagari"/>
          <w:b/>
          <w:bCs/>
          <w:color w:val="000000"/>
          <w:sz w:val="22"/>
          <w:szCs w:val="22"/>
          <w:lang w:eastAsia="en-US"/>
        </w:rPr>
      </w:pPr>
    </w:p>
    <w:p w14:paraId="452AE933" w14:textId="77777777" w:rsidR="005E3AE1" w:rsidRDefault="005E3AE1">
      <w:pPr>
        <w:rPr>
          <w:rFonts w:ascii="Kohinoor Devanagari" w:eastAsiaTheme="minorHAnsi" w:hAnsi="Kohinoor Devanagari" w:cs="Kohinoor Devanagari"/>
          <w:b/>
          <w:bCs/>
          <w:color w:val="000000"/>
          <w:sz w:val="22"/>
          <w:szCs w:val="22"/>
          <w:lang w:eastAsia="en-US"/>
        </w:rPr>
      </w:pPr>
    </w:p>
    <w:p w14:paraId="1A4120F9" w14:textId="77777777" w:rsidR="005E3AE1" w:rsidRDefault="005E3AE1">
      <w:pPr>
        <w:rPr>
          <w:rFonts w:ascii="Kohinoor Devanagari" w:eastAsiaTheme="minorHAnsi" w:hAnsi="Kohinoor Devanagari" w:cs="Kohinoor Devanagari"/>
          <w:b/>
          <w:bCs/>
          <w:color w:val="000000"/>
          <w:sz w:val="22"/>
          <w:szCs w:val="22"/>
          <w:lang w:eastAsia="en-US"/>
        </w:rPr>
      </w:pPr>
    </w:p>
    <w:p w14:paraId="4F9AA2F5" w14:textId="77777777" w:rsidR="005E3AE1" w:rsidRDefault="005E3AE1">
      <w:pPr>
        <w:rPr>
          <w:rFonts w:ascii="Kohinoor Devanagari" w:eastAsiaTheme="minorHAnsi" w:hAnsi="Kohinoor Devanagari" w:cs="Kohinoor Devanagari"/>
          <w:b/>
          <w:bCs/>
          <w:color w:val="000000"/>
          <w:sz w:val="22"/>
          <w:szCs w:val="22"/>
          <w:lang w:eastAsia="en-US"/>
        </w:rPr>
      </w:pPr>
    </w:p>
    <w:p w14:paraId="7A6A7B2D" w14:textId="77777777" w:rsidR="005E3AE1" w:rsidRDefault="005E3AE1">
      <w:pPr>
        <w:rPr>
          <w:rFonts w:ascii="Kohinoor Devanagari" w:eastAsiaTheme="minorHAnsi" w:hAnsi="Kohinoor Devanagari" w:cs="Kohinoor Devanagari"/>
          <w:b/>
          <w:bCs/>
          <w:color w:val="000000"/>
          <w:sz w:val="22"/>
          <w:szCs w:val="22"/>
          <w:lang w:eastAsia="en-US"/>
        </w:rPr>
      </w:pPr>
    </w:p>
    <w:p w14:paraId="620455F2" w14:textId="77777777" w:rsidR="005E3AE1" w:rsidRDefault="005E3AE1">
      <w:pPr>
        <w:rPr>
          <w:rFonts w:ascii="Kohinoor Devanagari" w:eastAsiaTheme="minorHAnsi" w:hAnsi="Kohinoor Devanagari" w:cs="Kohinoor Devanagari"/>
          <w:b/>
          <w:bCs/>
          <w:color w:val="000000"/>
          <w:sz w:val="22"/>
          <w:szCs w:val="22"/>
          <w:lang w:eastAsia="en-US"/>
        </w:rPr>
      </w:pPr>
    </w:p>
    <w:p w14:paraId="5B6214A1" w14:textId="77777777" w:rsidR="005E3AE1" w:rsidRDefault="005E3AE1">
      <w:pPr>
        <w:rPr>
          <w:rFonts w:ascii="Kohinoor Devanagari" w:eastAsiaTheme="minorHAnsi" w:hAnsi="Kohinoor Devanagari" w:cs="Kohinoor Devanagari"/>
          <w:b/>
          <w:bCs/>
          <w:color w:val="000000"/>
          <w:sz w:val="22"/>
          <w:szCs w:val="22"/>
          <w:lang w:eastAsia="en-US"/>
        </w:rPr>
      </w:pPr>
    </w:p>
    <w:p w14:paraId="5CBE5E05" w14:textId="77777777" w:rsidR="005E3AE1" w:rsidRDefault="005E3AE1">
      <w:pPr>
        <w:rPr>
          <w:rFonts w:ascii="Kohinoor Devanagari" w:eastAsiaTheme="minorHAnsi" w:hAnsi="Kohinoor Devanagari" w:cs="Kohinoor Devanagari"/>
          <w:b/>
          <w:bCs/>
          <w:color w:val="000000"/>
          <w:sz w:val="22"/>
          <w:szCs w:val="22"/>
          <w:lang w:eastAsia="en-US"/>
        </w:rPr>
      </w:pPr>
    </w:p>
    <w:p w14:paraId="0E29D77C" w14:textId="1BD47FD5" w:rsidR="005E3AE1" w:rsidRDefault="005E3AE1">
      <w:pPr>
        <w:rPr>
          <w:rFonts w:ascii="Kohinoor Devanagari" w:eastAsiaTheme="minorHAnsi" w:hAnsi="Kohinoor Devanagari" w:cs="Kohinoor Devanagari"/>
          <w:b/>
          <w:bCs/>
          <w:color w:val="000000"/>
          <w:sz w:val="22"/>
          <w:szCs w:val="22"/>
          <w:lang w:eastAsia="en-US"/>
        </w:rPr>
      </w:pPr>
    </w:p>
    <w:p w14:paraId="763C7893" w14:textId="77777777" w:rsidR="005E3AE1" w:rsidRDefault="005E3AE1">
      <w:pPr>
        <w:rPr>
          <w:rFonts w:ascii="Kohinoor Devanagari" w:eastAsiaTheme="minorHAnsi" w:hAnsi="Kohinoor Devanagari" w:cs="Kohinoor Devanagari"/>
          <w:b/>
          <w:bCs/>
          <w:color w:val="000000"/>
          <w:sz w:val="22"/>
          <w:szCs w:val="22"/>
          <w:lang w:eastAsia="en-US"/>
        </w:rPr>
      </w:pPr>
    </w:p>
    <w:p w14:paraId="08EA9904" w14:textId="1B1B7353" w:rsidR="005E3AE1" w:rsidRDefault="005E3AE1">
      <w:pPr>
        <w:rPr>
          <w:rFonts w:ascii="Calibri" w:hAnsi="Calibri" w:cs="Arial"/>
          <w:b/>
          <w:sz w:val="40"/>
          <w:szCs w:val="40"/>
        </w:rPr>
      </w:pPr>
    </w:p>
    <w:p w14:paraId="2AFCDA70" w14:textId="215D670D" w:rsidR="005E3AE1" w:rsidRDefault="005E3AE1">
      <w:pPr>
        <w:rPr>
          <w:rFonts w:ascii="Calibri" w:hAnsi="Calibri" w:cs="Arial"/>
          <w:b/>
          <w:sz w:val="40"/>
          <w:szCs w:val="40"/>
        </w:rPr>
      </w:pPr>
    </w:p>
    <w:p w14:paraId="4154C611" w14:textId="397A7F2A" w:rsidR="005E3AE1" w:rsidRDefault="005E3AE1">
      <w:pPr>
        <w:rPr>
          <w:rFonts w:ascii="Calibri" w:hAnsi="Calibri" w:cs="Arial"/>
          <w:b/>
          <w:sz w:val="40"/>
          <w:szCs w:val="40"/>
        </w:rPr>
      </w:pPr>
    </w:p>
    <w:p w14:paraId="659B631A" w14:textId="66BD10CB" w:rsidR="005E3AE1" w:rsidRDefault="005E3AE1">
      <w:pPr>
        <w:rPr>
          <w:rFonts w:ascii="Calibri" w:hAnsi="Calibri" w:cs="Arial"/>
          <w:b/>
          <w:sz w:val="40"/>
          <w:szCs w:val="40"/>
        </w:rPr>
      </w:pPr>
    </w:p>
    <w:p w14:paraId="1535C3B3" w14:textId="53ED4CCF" w:rsidR="005E3AE1" w:rsidRDefault="005E3AE1">
      <w:pPr>
        <w:rPr>
          <w:rFonts w:ascii="Calibri" w:hAnsi="Calibri" w:cs="Arial"/>
          <w:b/>
          <w:sz w:val="40"/>
          <w:szCs w:val="40"/>
        </w:rPr>
      </w:pPr>
    </w:p>
    <w:p w14:paraId="53428A92" w14:textId="174722A9" w:rsidR="0098584C" w:rsidRDefault="00122BDA">
      <w:pPr>
        <w:rPr>
          <w:rFonts w:ascii="Kohinoor Devanagari" w:eastAsiaTheme="minorHAnsi" w:hAnsi="Kohinoor Devanagari" w:cs="Kohinoor Devanagari"/>
          <w:b/>
          <w:bCs/>
          <w:color w:val="000000"/>
          <w:sz w:val="36"/>
          <w:szCs w:val="36"/>
          <w:lang w:eastAsia="en-US"/>
        </w:rPr>
      </w:pPr>
      <w:r>
        <w:rPr>
          <w:rFonts w:ascii="Kohinoor Devanagari" w:eastAsiaTheme="minorHAnsi" w:hAnsi="Kohinoor Devanagari" w:cs="Kohinoor Devanagari"/>
          <w:b/>
          <w:bCs/>
          <w:noProof/>
          <w:color w:val="000000"/>
          <w:sz w:val="22"/>
          <w:szCs w:val="22"/>
          <w:lang w:eastAsia="en-US"/>
        </w:rPr>
        <w:drawing>
          <wp:anchor distT="0" distB="0" distL="0" distR="0" simplePos="0" relativeHeight="6" behindDoc="0" locked="0" layoutInCell="0" allowOverlap="1" wp14:anchorId="18A66DBF" wp14:editId="1F096512">
            <wp:simplePos x="0" y="0"/>
            <wp:positionH relativeFrom="margin">
              <wp:align>center</wp:align>
            </wp:positionH>
            <wp:positionV relativeFrom="paragraph">
              <wp:posOffset>-454025</wp:posOffset>
            </wp:positionV>
            <wp:extent cx="4328160" cy="3103880"/>
            <wp:effectExtent l="0" t="0" r="0" b="127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8"/>
                    <a:stretch>
                      <a:fillRect/>
                    </a:stretch>
                  </pic:blipFill>
                  <pic:spPr bwMode="auto">
                    <a:xfrm>
                      <a:off x="0" y="0"/>
                      <a:ext cx="4328160" cy="3103880"/>
                    </a:xfrm>
                    <a:prstGeom prst="rect">
                      <a:avLst/>
                    </a:prstGeom>
                  </pic:spPr>
                </pic:pic>
              </a:graphicData>
            </a:graphic>
            <wp14:sizeRelH relativeFrom="margin">
              <wp14:pctWidth>0</wp14:pctWidth>
            </wp14:sizeRelH>
            <wp14:sizeRelV relativeFrom="margin">
              <wp14:pctHeight>0</wp14:pctHeight>
            </wp14:sizeRelV>
          </wp:anchor>
        </w:drawing>
      </w:r>
    </w:p>
    <w:p w14:paraId="141B0ED1" w14:textId="77777777" w:rsidR="0098584C" w:rsidRDefault="0098584C">
      <w:pPr>
        <w:rPr>
          <w:rFonts w:ascii="Kohinoor Devanagari" w:eastAsiaTheme="minorHAnsi" w:hAnsi="Kohinoor Devanagari" w:cs="Kohinoor Devanagari"/>
          <w:b/>
          <w:bCs/>
          <w:color w:val="000000"/>
          <w:sz w:val="36"/>
          <w:szCs w:val="36"/>
          <w:lang w:eastAsia="en-US"/>
        </w:rPr>
      </w:pPr>
    </w:p>
    <w:p w14:paraId="3A5A4E56" w14:textId="77777777" w:rsidR="0098584C" w:rsidRDefault="0098584C">
      <w:pPr>
        <w:rPr>
          <w:rFonts w:ascii="Kohinoor Devanagari" w:eastAsiaTheme="minorHAnsi" w:hAnsi="Kohinoor Devanagari" w:cs="Kohinoor Devanagari"/>
          <w:b/>
          <w:bCs/>
          <w:color w:val="000000"/>
          <w:sz w:val="36"/>
          <w:szCs w:val="36"/>
          <w:lang w:eastAsia="en-US"/>
        </w:rPr>
      </w:pPr>
    </w:p>
    <w:p w14:paraId="73AFE167" w14:textId="77777777" w:rsidR="0098584C" w:rsidRDefault="0098584C">
      <w:pPr>
        <w:rPr>
          <w:rFonts w:ascii="Kohinoor Devanagari" w:eastAsiaTheme="minorHAnsi" w:hAnsi="Kohinoor Devanagari" w:cs="Kohinoor Devanagari"/>
          <w:b/>
          <w:bCs/>
          <w:color w:val="000000"/>
          <w:sz w:val="36"/>
          <w:szCs w:val="36"/>
          <w:lang w:eastAsia="en-US"/>
        </w:rPr>
      </w:pPr>
    </w:p>
    <w:p w14:paraId="37A97E38" w14:textId="77777777" w:rsidR="0098584C" w:rsidRDefault="0098584C">
      <w:pPr>
        <w:rPr>
          <w:rFonts w:ascii="Kohinoor Devanagari" w:eastAsiaTheme="minorHAnsi" w:hAnsi="Kohinoor Devanagari" w:cs="Kohinoor Devanagari"/>
          <w:b/>
          <w:bCs/>
          <w:color w:val="000000"/>
          <w:sz w:val="36"/>
          <w:szCs w:val="36"/>
          <w:lang w:eastAsia="en-US"/>
        </w:rPr>
      </w:pPr>
    </w:p>
    <w:p w14:paraId="71332F94" w14:textId="77777777" w:rsidR="0098584C" w:rsidRDefault="0098584C">
      <w:pPr>
        <w:rPr>
          <w:rFonts w:ascii="Kohinoor Devanagari" w:eastAsiaTheme="minorHAnsi" w:hAnsi="Kohinoor Devanagari" w:cs="Kohinoor Devanagari"/>
          <w:b/>
          <w:bCs/>
          <w:color w:val="000000"/>
          <w:sz w:val="36"/>
          <w:szCs w:val="36"/>
          <w:lang w:eastAsia="en-US"/>
        </w:rPr>
      </w:pPr>
    </w:p>
    <w:p w14:paraId="6BACBA49" w14:textId="77777777" w:rsidR="0098584C" w:rsidRDefault="0098584C">
      <w:pPr>
        <w:rPr>
          <w:rFonts w:ascii="Kohinoor Devanagari" w:eastAsiaTheme="minorHAnsi" w:hAnsi="Kohinoor Devanagari" w:cs="Kohinoor Devanagari"/>
          <w:b/>
          <w:bCs/>
          <w:color w:val="000000"/>
          <w:sz w:val="36"/>
          <w:szCs w:val="36"/>
          <w:lang w:eastAsia="en-US"/>
        </w:rPr>
      </w:pPr>
    </w:p>
    <w:p w14:paraId="55BB6CEB" w14:textId="77777777" w:rsidR="0098584C" w:rsidRDefault="0098584C">
      <w:pPr>
        <w:rPr>
          <w:rFonts w:ascii="Kohinoor Devanagari" w:eastAsiaTheme="minorHAnsi" w:hAnsi="Kohinoor Devanagari" w:cs="Kohinoor Devanagari"/>
          <w:b/>
          <w:bCs/>
          <w:color w:val="000000"/>
          <w:sz w:val="36"/>
          <w:szCs w:val="36"/>
          <w:lang w:eastAsia="en-US"/>
        </w:rPr>
      </w:pPr>
    </w:p>
    <w:p w14:paraId="606808A0" w14:textId="77777777" w:rsidR="0098584C" w:rsidRDefault="0098584C">
      <w:pPr>
        <w:rPr>
          <w:rFonts w:ascii="Kohinoor Devanagari" w:eastAsiaTheme="minorHAnsi" w:hAnsi="Kohinoor Devanagari" w:cs="Kohinoor Devanagari"/>
          <w:b/>
          <w:bCs/>
          <w:color w:val="000000"/>
          <w:sz w:val="36"/>
          <w:szCs w:val="36"/>
          <w:lang w:eastAsia="en-US"/>
        </w:rPr>
      </w:pPr>
    </w:p>
    <w:p w14:paraId="4AA1690B" w14:textId="124E498B" w:rsidR="005E3AE1" w:rsidRDefault="006F046E">
      <w:pPr>
        <w:rPr>
          <w:rFonts w:ascii="Kohinoor Devanagari" w:eastAsiaTheme="minorHAnsi" w:hAnsi="Kohinoor Devanagari" w:cs="Kohinoor Devanagari"/>
          <w:b/>
          <w:bCs/>
          <w:color w:val="000000"/>
          <w:sz w:val="36"/>
          <w:szCs w:val="36"/>
          <w:lang w:eastAsia="en-US"/>
        </w:rPr>
      </w:pPr>
      <w:r>
        <w:rPr>
          <w:rFonts w:ascii="Kohinoor Devanagari" w:eastAsiaTheme="minorHAnsi" w:hAnsi="Kohinoor Devanagari" w:cs="Kohinoor Devanagari"/>
          <w:b/>
          <w:bCs/>
          <w:color w:val="000000"/>
          <w:sz w:val="36"/>
          <w:szCs w:val="36"/>
          <w:lang w:eastAsia="en-US"/>
        </w:rPr>
        <w:lastRenderedPageBreak/>
        <w:t>Slutord</w:t>
      </w:r>
    </w:p>
    <w:p w14:paraId="617E68D7" w14:textId="77777777" w:rsidR="00122BDA" w:rsidRDefault="00122BDA"/>
    <w:p w14:paraId="2D479B9F" w14:textId="77777777" w:rsidR="005E3AE1" w:rsidRDefault="006F046E">
      <w:pPr>
        <w:spacing w:line="288" w:lineRule="auto"/>
        <w:textAlignment w:val="center"/>
        <w:rPr>
          <w:rFonts w:ascii="Kohinoor Devanagari" w:eastAsiaTheme="minorHAnsi" w:hAnsi="Kohinoor Devanagari" w:cs="Kohinoor Devanagari"/>
          <w:color w:val="000000"/>
          <w:sz w:val="22"/>
          <w:szCs w:val="22"/>
          <w:lang w:eastAsia="en-US"/>
        </w:rPr>
      </w:pPr>
      <w:r>
        <w:rPr>
          <w:rFonts w:ascii="Kohinoor Devanagari" w:eastAsiaTheme="minorHAnsi" w:hAnsi="Kohinoor Devanagari" w:cs="Kohinoor Devanagari"/>
          <w:color w:val="000000"/>
          <w:sz w:val="22"/>
          <w:szCs w:val="22"/>
          <w:lang w:eastAsia="en-US"/>
        </w:rPr>
        <w:t xml:space="preserve">2025 har varit ett positivt år för vår förening. Genom bra samarbeten med Västerbottensteatern, Skellefteå kommun och Norrbottensteatern så har vi dels kunnat minska utgifter och </w:t>
      </w:r>
      <w:proofErr w:type="gramStart"/>
      <w:r>
        <w:rPr>
          <w:rFonts w:ascii="Kohinoor Devanagari" w:eastAsiaTheme="minorHAnsi" w:hAnsi="Kohinoor Devanagari" w:cs="Kohinoor Devanagari"/>
          <w:color w:val="000000"/>
          <w:sz w:val="22"/>
          <w:szCs w:val="22"/>
          <w:lang w:eastAsia="en-US"/>
        </w:rPr>
        <w:t>kostnader samt</w:t>
      </w:r>
      <w:proofErr w:type="gramEnd"/>
      <w:r>
        <w:rPr>
          <w:rFonts w:ascii="Kohinoor Devanagari" w:eastAsiaTheme="minorHAnsi" w:hAnsi="Kohinoor Devanagari" w:cs="Kohinoor Devanagari"/>
          <w:color w:val="000000"/>
          <w:sz w:val="22"/>
          <w:szCs w:val="22"/>
          <w:lang w:eastAsia="en-US"/>
        </w:rPr>
        <w:t xml:space="preserve"> fått möjligheten att nå en ny publik. En annan positiv effekt av detta är att vi har kunnat arrangera fler föreställningar på Sara kulturhus. Biljettförsäljningen har också gått bättre än på många år. En förklaring till det kan vara att vi numera gör annonser för respektive kommande föreställning på Facebook och Instagram. Det har gjort att biljettförsäljningen ökar och att fler får kännedom om våra föreställningar och om oss. Däremot så har vi en fortsatt stor utmaning att locka nya medlemmar. Intresset för att teckna medlemskap har helt enkelt minskat samtidigt som vi också ser att vi tappar medlemmar. En viktig insats för att få till en ändring av detta är att vi har höjt medlemskapsrabatten från 50 till 100 kronor mer köpt biljett. Om det kommer ge effekt är dock för tidigt att säga eftersom den höjda rabatten infördes från hösten 2025. Vi hoppas såklart att det långsiktigt resulterar i att fler finner värde i att teckna medlemskap och fortsätta vara medlemmar.</w:t>
      </w:r>
    </w:p>
    <w:p w14:paraId="2F29E753" w14:textId="77777777" w:rsidR="005E3AE1" w:rsidRDefault="005E3AE1">
      <w:pPr>
        <w:spacing w:line="288" w:lineRule="auto"/>
        <w:textAlignment w:val="center"/>
        <w:rPr>
          <w:rFonts w:ascii="Kohinoor Devanagari" w:eastAsiaTheme="minorHAnsi" w:hAnsi="Kohinoor Devanagari" w:cs="Kohinoor Devanagari"/>
          <w:color w:val="000000"/>
          <w:sz w:val="22"/>
          <w:szCs w:val="22"/>
          <w:lang w:eastAsia="en-US"/>
        </w:rPr>
      </w:pPr>
    </w:p>
    <w:p w14:paraId="759C1658" w14:textId="77777777" w:rsidR="005E3AE1" w:rsidRDefault="006F046E">
      <w:pPr>
        <w:spacing w:line="288" w:lineRule="auto"/>
        <w:textAlignment w:val="center"/>
        <w:rPr>
          <w:rFonts w:ascii="Kohinoor Devanagari" w:eastAsiaTheme="minorHAnsi" w:hAnsi="Kohinoor Devanagari" w:cs="Kohinoor Devanagari"/>
          <w:color w:val="000000"/>
          <w:sz w:val="22"/>
          <w:szCs w:val="22"/>
          <w:lang w:eastAsia="en-US"/>
        </w:rPr>
      </w:pPr>
      <w:r>
        <w:rPr>
          <w:rFonts w:ascii="Kohinoor Devanagari" w:eastAsiaTheme="minorHAnsi" w:hAnsi="Kohinoor Devanagari" w:cs="Kohinoor Devanagari"/>
          <w:color w:val="000000"/>
          <w:sz w:val="22"/>
          <w:szCs w:val="22"/>
          <w:lang w:eastAsia="en-US"/>
        </w:rPr>
        <w:t>Som tidigare nämnt så har vi haft ett flertal samarbeten med Västerbottensteatern under det här året. Vi har hittat ett bra upplägg som passar oss båda på bästa möjliga sätt och kommer fortsätta att samarbeta. Nästa föreställning som vi samarbetar kring är hösten 2026.</w:t>
      </w:r>
    </w:p>
    <w:p w14:paraId="00121AD8" w14:textId="77777777" w:rsidR="005E3AE1" w:rsidRDefault="005E3AE1">
      <w:pPr>
        <w:spacing w:line="288" w:lineRule="auto"/>
        <w:textAlignment w:val="center"/>
        <w:rPr>
          <w:rFonts w:ascii="Kohinoor Devanagari" w:eastAsiaTheme="minorHAnsi" w:hAnsi="Kohinoor Devanagari" w:cs="Kohinoor Devanagari"/>
          <w:color w:val="000000"/>
          <w:sz w:val="22"/>
          <w:szCs w:val="22"/>
          <w:lang w:eastAsia="en-US"/>
        </w:rPr>
      </w:pPr>
    </w:p>
    <w:p w14:paraId="519C8119" w14:textId="06E70C56" w:rsidR="005E3AE1" w:rsidRDefault="006F046E">
      <w:pPr>
        <w:spacing w:line="288" w:lineRule="auto"/>
        <w:textAlignment w:val="center"/>
        <w:rPr>
          <w:rFonts w:ascii="Kohinoor Devanagari" w:eastAsiaTheme="minorHAnsi" w:hAnsi="Kohinoor Devanagari" w:cs="Kohinoor Devanagari"/>
          <w:color w:val="000000"/>
          <w:sz w:val="22"/>
          <w:szCs w:val="22"/>
          <w:lang w:eastAsia="en-US"/>
        </w:rPr>
      </w:pPr>
      <w:r>
        <w:rPr>
          <w:rFonts w:ascii="Kohinoor Devanagari" w:eastAsiaTheme="minorHAnsi" w:hAnsi="Kohinoor Devanagari" w:cs="Kohinoor Devanagari"/>
          <w:color w:val="000000"/>
          <w:sz w:val="22"/>
          <w:szCs w:val="22"/>
          <w:lang w:eastAsia="en-US"/>
        </w:rPr>
        <w:t>En viktig långsiktig prioritering har varit att vända ekonomin från ett negativt resultat till att avsluta året med ett positivt resultat. Det går att förklara med att vi tänker klokare kring utgifter, både när det gäller att dra ner på mindre kostnader som exempelvis tidningsannonser till samarbeten samt att vi har bättre framförhållning och ett helhetstänk när det gäller marknadsföring, samarbeten, kringarrangemang och annat. Vi ser fram emot att fortsätta arbeta på det här sättet och att göra ännu fler insatser för att attrahera fler medlemmar.</w:t>
      </w:r>
    </w:p>
    <w:p w14:paraId="7C117180" w14:textId="77777777" w:rsidR="005E3AE1" w:rsidRDefault="005E3AE1">
      <w:pPr>
        <w:spacing w:line="288" w:lineRule="auto"/>
        <w:textAlignment w:val="center"/>
        <w:rPr>
          <w:rFonts w:ascii="Kohinoor Devanagari" w:eastAsiaTheme="minorHAnsi" w:hAnsi="Kohinoor Devanagari" w:cs="Kohinoor Devanagari"/>
          <w:color w:val="000000"/>
          <w:sz w:val="22"/>
          <w:szCs w:val="22"/>
          <w:lang w:eastAsia="en-US"/>
        </w:rPr>
      </w:pPr>
    </w:p>
    <w:p w14:paraId="443C25AC" w14:textId="77777777" w:rsidR="005E3AE1" w:rsidRDefault="006F046E">
      <w:pPr>
        <w:pStyle w:val="Rubrik"/>
        <w:jc w:val="left"/>
        <w:rPr>
          <w:rFonts w:ascii="Kohinoor Devanagari" w:hAnsi="Kohinoor Devanagari"/>
          <w:bCs w:val="0"/>
          <w:sz w:val="24"/>
        </w:rPr>
      </w:pPr>
      <w:r>
        <w:rPr>
          <w:rFonts w:ascii="Kohinoor Devanagari" w:hAnsi="Kohinoor Devanagari" w:cs="Calibri"/>
          <w:bCs w:val="0"/>
          <w:sz w:val="24"/>
        </w:rPr>
        <w:t>Emilie Sjölund,</w:t>
      </w:r>
    </w:p>
    <w:p w14:paraId="527E2029" w14:textId="77777777" w:rsidR="005E3AE1" w:rsidRDefault="006F046E">
      <w:pPr>
        <w:pStyle w:val="Rubrik"/>
        <w:jc w:val="left"/>
        <w:rPr>
          <w:rFonts w:ascii="Kohinoor Devanagari" w:hAnsi="Kohinoor Devanagari"/>
          <w:bCs w:val="0"/>
          <w:sz w:val="24"/>
        </w:rPr>
      </w:pPr>
      <w:r>
        <w:rPr>
          <w:rFonts w:ascii="Kohinoor Devanagari" w:hAnsi="Kohinoor Devanagari" w:cs="Calibri"/>
          <w:bCs w:val="0"/>
          <w:sz w:val="24"/>
        </w:rPr>
        <w:t>Ordförande i Skellefteå Riksteaterförening</w:t>
      </w:r>
    </w:p>
    <w:p w14:paraId="4BA49538" w14:textId="77777777" w:rsidR="005E3AE1" w:rsidRDefault="006F046E">
      <w:pPr>
        <w:pStyle w:val="Rubrik"/>
        <w:jc w:val="left"/>
        <w:rPr>
          <w:rFonts w:ascii="Kohinoor Devanagari" w:hAnsi="Kohinoor Devanagari"/>
          <w:bCs w:val="0"/>
          <w:sz w:val="24"/>
        </w:rPr>
      </w:pPr>
      <w:r>
        <w:rPr>
          <w:rFonts w:ascii="Kohinoor Devanagari" w:hAnsi="Kohinoor Devanagari" w:cs="Calibri"/>
          <w:bCs w:val="0"/>
          <w:sz w:val="24"/>
        </w:rPr>
        <w:t>21 februari 2026</w:t>
      </w:r>
    </w:p>
    <w:p w14:paraId="03FD5466" w14:textId="77777777" w:rsidR="005E3AE1" w:rsidRDefault="005E3AE1">
      <w:pPr>
        <w:pStyle w:val="Rubrik"/>
        <w:jc w:val="left"/>
        <w:rPr>
          <w:rFonts w:ascii="Kohinoor Devanagari" w:hAnsi="Kohinoor Devanagari" w:cs="Calibri"/>
          <w:bCs w:val="0"/>
          <w:sz w:val="24"/>
        </w:rPr>
      </w:pPr>
    </w:p>
    <w:sectPr w:rsidR="005E3AE1" w:rsidSect="00643B83">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CC7C" w14:textId="77777777" w:rsidR="005A6DE0" w:rsidRDefault="005A6DE0">
      <w:r>
        <w:separator/>
      </w:r>
    </w:p>
  </w:endnote>
  <w:endnote w:type="continuationSeparator" w:id="0">
    <w:p w14:paraId="2767026E" w14:textId="77777777" w:rsidR="005A6DE0" w:rsidRDefault="005A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nionPro-Regular">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Kohinoor Devanagari">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ADE7" w14:textId="77777777" w:rsidR="005E3AE1" w:rsidRDefault="006F046E">
    <w:pPr>
      <w:pStyle w:val="Sidfot"/>
      <w:ind w:right="360"/>
    </w:pPr>
    <w:r>
      <w:rPr>
        <w:noProof/>
      </w:rPr>
      <mc:AlternateContent>
        <mc:Choice Requires="wps">
          <w:drawing>
            <wp:anchor distT="0" distB="0" distL="0" distR="0" simplePos="0" relativeHeight="2" behindDoc="1" locked="0" layoutInCell="0" allowOverlap="1" wp14:anchorId="3DB45C7A" wp14:editId="283A759B">
              <wp:simplePos x="0" y="0"/>
              <wp:positionH relativeFrom="margin">
                <wp:align>right</wp:align>
              </wp:positionH>
              <wp:positionV relativeFrom="paragraph">
                <wp:posOffset>635</wp:posOffset>
              </wp:positionV>
              <wp:extent cx="14605" cy="14605"/>
              <wp:effectExtent l="0" t="0" r="0" b="0"/>
              <wp:wrapSquare wrapText="bothSides"/>
              <wp:docPr id="5"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65BE845D" w14:textId="77777777" w:rsidR="005E3AE1" w:rsidRDefault="006F046E">
                          <w:pPr>
                            <w:pStyle w:val="Sidfot"/>
                            <w:rPr>
                              <w:rStyle w:val="Sidnummer"/>
                            </w:rPr>
                          </w:pPr>
                          <w:r>
                            <w:rPr>
                              <w:rStyle w:val="Sidnummer"/>
                              <w:color w:val="000000"/>
                            </w:rPr>
                            <w:t>4</w:t>
                          </w:r>
                        </w:p>
                      </w:txbxContent>
                    </wps:txbx>
                    <wps:bodyPr lIns="0" tIns="0" rIns="0" bIns="0" anchor="t">
                      <a:spAutoFit/>
                    </wps:bodyPr>
                  </wps:wsp>
                </a:graphicData>
              </a:graphic>
            </wp:anchor>
          </w:drawing>
        </mc:Choice>
        <mc:Fallback>
          <w:pict>
            <v:rect w14:anchorId="3DB45C7A" id="Frame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65BE845D" w14:textId="77777777" w:rsidR="005E3AE1" w:rsidRDefault="006F046E">
                    <w:pPr>
                      <w:pStyle w:val="Sidfot"/>
                      <w:rPr>
                        <w:rStyle w:val="Sidnummer"/>
                      </w:rPr>
                    </w:pPr>
                    <w:r>
                      <w:rPr>
                        <w:rStyle w:val="Sidnummer"/>
                        <w:color w:val="000000"/>
                      </w:rPr>
                      <w:t>4</w:t>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6D5E" w14:textId="77777777" w:rsidR="005E3AE1" w:rsidRDefault="006F046E">
    <w:pPr>
      <w:pStyle w:val="Sidfot"/>
      <w:ind w:left="754"/>
      <w:rPr>
        <w:shd w:val="clear" w:color="auto" w:fill="FFFFFF"/>
      </w:rPr>
    </w:pP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9</w:t>
    </w:r>
    <w:r>
      <w:rPr>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96F7" w14:textId="77777777" w:rsidR="005E3AE1" w:rsidRDefault="005E3AE1">
    <w:pPr>
      <w:pStyle w:val="Sidfot"/>
      <w:ind w:left="75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D004" w14:textId="77777777" w:rsidR="005A6DE0" w:rsidRDefault="005A6DE0">
      <w:r>
        <w:separator/>
      </w:r>
    </w:p>
  </w:footnote>
  <w:footnote w:type="continuationSeparator" w:id="0">
    <w:p w14:paraId="051BD54C" w14:textId="77777777" w:rsidR="005A6DE0" w:rsidRDefault="005A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7B7C" w14:textId="77777777" w:rsidR="005E3AE1" w:rsidRDefault="006F046E">
    <w:pPr>
      <w:jc w:val="center"/>
      <w:rPr>
        <w:rFonts w:ascii="Arial" w:hAnsi="Arial" w:cs="Arial"/>
        <w:b/>
        <w:sz w:val="32"/>
        <w:szCs w:val="32"/>
      </w:rPr>
    </w:pPr>
    <w:r>
      <w:rPr>
        <w:rFonts w:ascii="Arial" w:hAnsi="Arial" w:cs="Arial"/>
        <w:b/>
        <w:sz w:val="32"/>
        <w:szCs w:val="32"/>
      </w:rPr>
      <w:t>SKELLEFTEÅ RIKSTEATERFÖRENING</w:t>
    </w:r>
  </w:p>
  <w:p w14:paraId="619A0801" w14:textId="77777777" w:rsidR="005E3AE1" w:rsidRDefault="006F046E">
    <w:pPr>
      <w:jc w:val="center"/>
      <w:rPr>
        <w:rFonts w:ascii="Arial" w:hAnsi="Arial" w:cs="Arial"/>
      </w:rPr>
    </w:pPr>
    <w:proofErr w:type="gramStart"/>
    <w:r>
      <w:rPr>
        <w:rFonts w:ascii="Arial" w:hAnsi="Arial" w:cs="Arial"/>
      </w:rPr>
      <w:t>894700-2757</w:t>
    </w:r>
    <w:proofErr w:type="gramEnd"/>
  </w:p>
  <w:p w14:paraId="6D3204E6" w14:textId="77777777" w:rsidR="005E3AE1" w:rsidRDefault="005E3A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47DA" w14:textId="77777777" w:rsidR="005E3AE1" w:rsidRDefault="005E3AE1">
    <w:pPr>
      <w:jc w:val="center"/>
      <w:rPr>
        <w:rFonts w:ascii="Arial" w:hAnsi="Arial" w:cs="Arial"/>
        <w:b/>
        <w:sz w:val="32"/>
        <w:szCs w:val="32"/>
      </w:rPr>
    </w:pPr>
  </w:p>
  <w:p w14:paraId="388A3E34" w14:textId="77777777" w:rsidR="005E3AE1" w:rsidRDefault="005E3AE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E1"/>
    <w:rsid w:val="00122BDA"/>
    <w:rsid w:val="001D08C9"/>
    <w:rsid w:val="001F0461"/>
    <w:rsid w:val="00265BB1"/>
    <w:rsid w:val="00310975"/>
    <w:rsid w:val="004F204C"/>
    <w:rsid w:val="005A6DE0"/>
    <w:rsid w:val="005E3AE1"/>
    <w:rsid w:val="00643B83"/>
    <w:rsid w:val="00682F4A"/>
    <w:rsid w:val="006A7777"/>
    <w:rsid w:val="006F046E"/>
    <w:rsid w:val="00715F19"/>
    <w:rsid w:val="007269EC"/>
    <w:rsid w:val="00745206"/>
    <w:rsid w:val="008F33BA"/>
    <w:rsid w:val="0098584C"/>
    <w:rsid w:val="00AC675D"/>
    <w:rsid w:val="00B02ADA"/>
    <w:rsid w:val="00CB6A1F"/>
    <w:rsid w:val="00CD34CA"/>
    <w:rsid w:val="00D0726D"/>
    <w:rsid w:val="00E327E4"/>
    <w:rsid w:val="00E33EC9"/>
    <w:rsid w:val="00E3606B"/>
    <w:rsid w:val="00EB1531"/>
    <w:rsid w:val="00FD451F"/>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EA11"/>
  <w15:docId w15:val="{C80868D2-AD7B-4113-8D4B-EA4AB64A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5D"/>
    <w:rPr>
      <w:rFonts w:ascii="Times New Roman" w:eastAsia="Times New Roman" w:hAnsi="Times New Roman" w:cs="Times New Roman"/>
      <w:lang w:eastAsia="sv-SE"/>
    </w:rPr>
  </w:style>
  <w:style w:type="paragraph" w:styleId="Rubrik1">
    <w:name w:val="heading 1"/>
    <w:basedOn w:val="Normal"/>
    <w:next w:val="Normal"/>
    <w:link w:val="Rubrik1Char"/>
    <w:qFormat/>
    <w:rsid w:val="005B6386"/>
    <w:pPr>
      <w:keepNext/>
      <w:outlineLvl w:val="0"/>
    </w:pPr>
    <w:rPr>
      <w:b/>
      <w:szCs w:val="20"/>
    </w:rPr>
  </w:style>
  <w:style w:type="paragraph" w:styleId="Rubrik2">
    <w:name w:val="heading 2"/>
    <w:basedOn w:val="Normal"/>
    <w:next w:val="Normal"/>
    <w:link w:val="Rubrik2Char"/>
    <w:qFormat/>
    <w:rsid w:val="005B6386"/>
    <w:pPr>
      <w:keepNext/>
      <w:outlineLvl w:val="1"/>
    </w:pPr>
    <w:rPr>
      <w:sz w:val="28"/>
      <w:szCs w:val="20"/>
    </w:rPr>
  </w:style>
  <w:style w:type="paragraph" w:styleId="Rubrik3">
    <w:name w:val="heading 3"/>
    <w:basedOn w:val="Normal"/>
    <w:next w:val="Normal"/>
    <w:link w:val="Rubrik3Char"/>
    <w:qFormat/>
    <w:rsid w:val="005B6386"/>
    <w:pPr>
      <w:keepNext/>
      <w:outlineLvl w:val="2"/>
    </w:pPr>
    <w:rPr>
      <w:b/>
      <w:sz w:val="2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qFormat/>
    <w:rsid w:val="005B6386"/>
    <w:rPr>
      <w:rFonts w:ascii="Times New Roman" w:eastAsia="Times New Roman" w:hAnsi="Times New Roman" w:cs="Times New Roman"/>
      <w:b/>
      <w:szCs w:val="20"/>
      <w:lang w:eastAsia="sv-SE"/>
    </w:rPr>
  </w:style>
  <w:style w:type="character" w:customStyle="1" w:styleId="Rubrik2Char">
    <w:name w:val="Rubrik 2 Char"/>
    <w:basedOn w:val="Standardstycketeckensnitt"/>
    <w:link w:val="Rubrik2"/>
    <w:qFormat/>
    <w:rsid w:val="005B6386"/>
    <w:rPr>
      <w:rFonts w:ascii="Times New Roman" w:eastAsia="Times New Roman" w:hAnsi="Times New Roman" w:cs="Times New Roman"/>
      <w:sz w:val="28"/>
      <w:szCs w:val="20"/>
      <w:lang w:eastAsia="sv-SE"/>
    </w:rPr>
  </w:style>
  <w:style w:type="character" w:customStyle="1" w:styleId="Rubrik3Char">
    <w:name w:val="Rubrik 3 Char"/>
    <w:basedOn w:val="Standardstycketeckensnitt"/>
    <w:link w:val="Rubrik3"/>
    <w:qFormat/>
    <w:rsid w:val="005B6386"/>
    <w:rPr>
      <w:rFonts w:ascii="Times New Roman" w:eastAsia="Times New Roman" w:hAnsi="Times New Roman" w:cs="Times New Roman"/>
      <w:b/>
      <w:sz w:val="28"/>
      <w:szCs w:val="20"/>
      <w:lang w:eastAsia="sv-SE"/>
    </w:rPr>
  </w:style>
  <w:style w:type="character" w:customStyle="1" w:styleId="RubrikChar">
    <w:name w:val="Rubrik Char"/>
    <w:basedOn w:val="Standardstycketeckensnitt"/>
    <w:link w:val="Rubrik"/>
    <w:qFormat/>
    <w:rsid w:val="005B6386"/>
    <w:rPr>
      <w:rFonts w:ascii="Times New Roman" w:eastAsia="Times New Roman" w:hAnsi="Times New Roman" w:cs="Times New Roman"/>
      <w:b/>
      <w:bCs/>
      <w:sz w:val="44"/>
      <w:lang w:eastAsia="sv-SE"/>
    </w:rPr>
  </w:style>
  <w:style w:type="character" w:customStyle="1" w:styleId="SidfotChar">
    <w:name w:val="Sidfot Char"/>
    <w:basedOn w:val="Standardstycketeckensnitt"/>
    <w:link w:val="Sidfot"/>
    <w:qFormat/>
    <w:rsid w:val="005B6386"/>
    <w:rPr>
      <w:rFonts w:ascii="Times New Roman" w:eastAsia="Times New Roman" w:hAnsi="Times New Roman" w:cs="Times New Roman"/>
      <w:lang w:eastAsia="sv-SE"/>
    </w:rPr>
  </w:style>
  <w:style w:type="character" w:styleId="Sidnummer">
    <w:name w:val="page number"/>
    <w:basedOn w:val="Standardstycketeckensnitt"/>
    <w:qFormat/>
    <w:rsid w:val="005B6386"/>
  </w:style>
  <w:style w:type="character" w:styleId="Hyperlnk">
    <w:name w:val="Hyperlink"/>
    <w:uiPriority w:val="99"/>
    <w:unhideWhenUsed/>
    <w:rsid w:val="005B6386"/>
    <w:rPr>
      <w:color w:val="0563C1"/>
      <w:u w:val="single"/>
    </w:rPr>
  </w:style>
  <w:style w:type="character" w:customStyle="1" w:styleId="SidhuvudChar">
    <w:name w:val="Sidhuvud Char"/>
    <w:basedOn w:val="Standardstycketeckensnitt"/>
    <w:link w:val="Sidhuvud"/>
    <w:uiPriority w:val="99"/>
    <w:qFormat/>
    <w:rsid w:val="005B6386"/>
    <w:rPr>
      <w:rFonts w:ascii="Times New Roman" w:eastAsia="Times New Roman" w:hAnsi="Times New Roman" w:cs="Times New Roman"/>
      <w:lang w:eastAsia="sv-SE"/>
    </w:rPr>
  </w:style>
  <w:style w:type="character" w:styleId="Stark">
    <w:name w:val="Strong"/>
    <w:uiPriority w:val="22"/>
    <w:qFormat/>
    <w:rsid w:val="005B6386"/>
    <w:rPr>
      <w:b/>
      <w:bC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Betoning">
    <w:name w:val="Emphasis"/>
    <w:qFormat/>
    <w:rPr>
      <w:i/>
      <w:iCs/>
    </w:rPr>
  </w:style>
  <w:style w:type="character" w:styleId="Kommentarsreferens">
    <w:name w:val="annotation reference"/>
    <w:basedOn w:val="Standardstycketeckensnitt"/>
    <w:uiPriority w:val="99"/>
    <w:semiHidden/>
    <w:unhideWhenUsed/>
    <w:qFormat/>
    <w:rsid w:val="00361E47"/>
    <w:rPr>
      <w:sz w:val="16"/>
      <w:szCs w:val="16"/>
    </w:rPr>
  </w:style>
  <w:style w:type="character" w:customStyle="1" w:styleId="KommentarerChar">
    <w:name w:val="Kommentarer Char"/>
    <w:basedOn w:val="Standardstycketeckensnitt"/>
    <w:link w:val="Kommentarer"/>
    <w:uiPriority w:val="99"/>
    <w:semiHidden/>
    <w:qFormat/>
    <w:rsid w:val="00361E47"/>
    <w:rPr>
      <w:rFonts w:ascii="Times New Roman" w:eastAsia="Times New Roman" w:hAnsi="Times New Roman" w:cs="Times New Roman"/>
      <w:sz w:val="20"/>
      <w:szCs w:val="20"/>
      <w:lang w:eastAsia="sv-SE"/>
    </w:rPr>
  </w:style>
  <w:style w:type="character" w:customStyle="1" w:styleId="KommentarsmneChar">
    <w:name w:val="Kommentarsämne Char"/>
    <w:basedOn w:val="KommentarerChar"/>
    <w:link w:val="Kommentarsmne"/>
    <w:uiPriority w:val="99"/>
    <w:semiHidden/>
    <w:qFormat/>
    <w:rsid w:val="00361E47"/>
    <w:rPr>
      <w:rFonts w:ascii="Times New Roman" w:eastAsia="Times New Roman" w:hAnsi="Times New Roman" w:cs="Times New Roman"/>
      <w:b/>
      <w:bCs/>
      <w:sz w:val="20"/>
      <w:szCs w:val="20"/>
      <w:lang w:eastAsia="sv-SE"/>
    </w:rPr>
  </w:style>
  <w:style w:type="paragraph" w:customStyle="1" w:styleId="Heading">
    <w:name w:val="Heading"/>
    <w:basedOn w:val="Normal"/>
    <w:next w:val="Brdtext"/>
    <w:qFormat/>
    <w:pPr>
      <w:keepNext/>
      <w:spacing w:before="240" w:after="120"/>
    </w:pPr>
    <w:rPr>
      <w:rFonts w:ascii="Liberation Sans" w:eastAsia="PingFang SC" w:hAnsi="Liberation Sans" w:cs="Arial Unicode MS"/>
      <w:sz w:val="28"/>
      <w:szCs w:val="28"/>
    </w:rPr>
  </w:style>
  <w:style w:type="paragraph" w:styleId="Brdtext">
    <w:name w:val="Body Text"/>
    <w:basedOn w:val="Normal"/>
    <w:pPr>
      <w:spacing w:after="140" w:line="276" w:lineRule="auto"/>
    </w:pPr>
  </w:style>
  <w:style w:type="paragraph" w:styleId="Lista">
    <w:name w:val="List"/>
    <w:basedOn w:val="Brdtext"/>
    <w:rPr>
      <w:rFonts w:cs="Arial Unicode MS"/>
    </w:rPr>
  </w:style>
  <w:style w:type="paragraph" w:styleId="Beskrivning">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Rubrik">
    <w:name w:val="Title"/>
    <w:basedOn w:val="Normal"/>
    <w:link w:val="RubrikChar"/>
    <w:qFormat/>
    <w:rsid w:val="005B6386"/>
    <w:pPr>
      <w:jc w:val="center"/>
    </w:pPr>
    <w:rPr>
      <w:b/>
      <w:bCs/>
      <w:sz w:val="44"/>
    </w:rPr>
  </w:style>
  <w:style w:type="paragraph" w:customStyle="1" w:styleId="HeaderandFooter">
    <w:name w:val="Header and Footer"/>
    <w:basedOn w:val="Normal"/>
    <w:qFormat/>
  </w:style>
  <w:style w:type="paragraph" w:styleId="Sidfot">
    <w:name w:val="footer"/>
    <w:basedOn w:val="Normal"/>
    <w:link w:val="SidfotChar"/>
    <w:rsid w:val="005B6386"/>
    <w:pPr>
      <w:tabs>
        <w:tab w:val="center" w:pos="4536"/>
        <w:tab w:val="right" w:pos="9072"/>
      </w:tabs>
    </w:pPr>
  </w:style>
  <w:style w:type="paragraph" w:styleId="Sidhuvud">
    <w:name w:val="header"/>
    <w:basedOn w:val="Normal"/>
    <w:link w:val="SidhuvudChar"/>
    <w:uiPriority w:val="99"/>
    <w:unhideWhenUsed/>
    <w:rsid w:val="005B6386"/>
    <w:pPr>
      <w:tabs>
        <w:tab w:val="center" w:pos="4536"/>
        <w:tab w:val="right" w:pos="9072"/>
      </w:tabs>
    </w:pPr>
  </w:style>
  <w:style w:type="paragraph" w:styleId="Liststycke">
    <w:name w:val="List Paragraph"/>
    <w:basedOn w:val="Normal"/>
    <w:uiPriority w:val="34"/>
    <w:qFormat/>
    <w:rsid w:val="005B6386"/>
    <w:pPr>
      <w:ind w:left="720"/>
      <w:contextualSpacing/>
    </w:pPr>
  </w:style>
  <w:style w:type="paragraph" w:customStyle="1" w:styleId="Allmntstyckeformat">
    <w:name w:val="[Allmänt styckeformat]"/>
    <w:basedOn w:val="Normal"/>
    <w:uiPriority w:val="99"/>
    <w:qFormat/>
    <w:rsid w:val="00D4088D"/>
    <w:pPr>
      <w:spacing w:line="288" w:lineRule="auto"/>
      <w:textAlignment w:val="center"/>
    </w:pPr>
    <w:rPr>
      <w:rFonts w:ascii="MinionPro-Regular" w:eastAsiaTheme="minorHAnsi" w:hAnsi="MinionPro-Regular" w:cs="MinionPro-Regular"/>
      <w:color w:val="000000"/>
      <w:lang w:eastAsia="en-US"/>
    </w:rPr>
  </w:style>
  <w:style w:type="paragraph" w:customStyle="1" w:styleId="FrameContents">
    <w:name w:val="Frame Contents"/>
    <w:basedOn w:val="Normal"/>
    <w:qFormat/>
  </w:style>
  <w:style w:type="paragraph" w:styleId="Kommentarer">
    <w:name w:val="annotation text"/>
    <w:basedOn w:val="Normal"/>
    <w:link w:val="KommentarerChar"/>
    <w:uiPriority w:val="99"/>
    <w:semiHidden/>
    <w:unhideWhenUsed/>
    <w:qFormat/>
    <w:rsid w:val="00361E47"/>
    <w:rPr>
      <w:sz w:val="20"/>
      <w:szCs w:val="20"/>
    </w:rPr>
  </w:style>
  <w:style w:type="paragraph" w:styleId="Kommentarsmne">
    <w:name w:val="annotation subject"/>
    <w:basedOn w:val="Kommentarer"/>
    <w:next w:val="Kommentarer"/>
    <w:link w:val="KommentarsmneChar"/>
    <w:uiPriority w:val="99"/>
    <w:semiHidden/>
    <w:unhideWhenUsed/>
    <w:qFormat/>
    <w:rsid w:val="00361E47"/>
    <w:rPr>
      <w:b/>
      <w:bCs/>
    </w:rPr>
  </w:style>
  <w:style w:type="numbering" w:customStyle="1" w:styleId="Numbering123">
    <w:name w:val="Numbering 123"/>
    <w:qFormat/>
  </w:style>
  <w:style w:type="table" w:styleId="Tabellrutnt">
    <w:name w:val="Table Grid"/>
    <w:basedOn w:val="Normaltabell"/>
    <w:uiPriority w:val="39"/>
    <w:rsid w:val="00CD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2824</TotalTime>
  <Pages>9</Pages>
  <Words>1919</Words>
  <Characters>11116</Characters>
  <Application>Microsoft Office Word</Application>
  <DocSecurity>0</DocSecurity>
  <Lines>444</Lines>
  <Paragraphs>228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Sjölund</dc:creator>
  <dc:description/>
  <cp:lastModifiedBy>Skellefteå Riksteaterförening</cp:lastModifiedBy>
  <cp:revision>11</cp:revision>
  <cp:lastPrinted>2026-03-24T11:08:00Z</cp:lastPrinted>
  <dcterms:created xsi:type="dcterms:W3CDTF">2026-03-17T09:45:00Z</dcterms:created>
  <dcterms:modified xsi:type="dcterms:W3CDTF">2026-03-24T11:08:00Z</dcterms:modified>
  <dc:language>sv-SE</dc:language>
</cp:coreProperties>
</file>